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59" w:rsidRPr="008D63D9" w:rsidRDefault="00F46B59" w:rsidP="00F46B59">
      <w:pPr>
        <w:spacing w:line="560" w:lineRule="exact"/>
        <w:rPr>
          <w:rFonts w:ascii="仿宋_GB2312" w:eastAsia="仿宋_GB2312" w:hAnsi="黑体"/>
          <w:sz w:val="32"/>
          <w:szCs w:val="32"/>
        </w:rPr>
      </w:pPr>
      <w:r w:rsidRPr="008D63D9">
        <w:rPr>
          <w:rFonts w:ascii="仿宋_GB2312" w:eastAsia="仿宋_GB2312" w:hAnsi="黑体" w:hint="eastAsia"/>
          <w:sz w:val="32"/>
          <w:szCs w:val="32"/>
        </w:rPr>
        <w:t>附件</w:t>
      </w:r>
    </w:p>
    <w:p w:rsidR="00F46B59" w:rsidRPr="00A8648A" w:rsidRDefault="00F46B59" w:rsidP="00F46B59">
      <w:pPr>
        <w:spacing w:line="560" w:lineRule="exact"/>
        <w:jc w:val="center"/>
        <w:rPr>
          <w:rFonts w:ascii="方正小标宋简体" w:eastAsia="方正小标宋简体" w:hAnsi="黑体"/>
          <w:sz w:val="36"/>
          <w:szCs w:val="36"/>
        </w:rPr>
      </w:pPr>
      <w:r w:rsidRPr="00A8648A">
        <w:rPr>
          <w:rFonts w:ascii="方正小标宋简体" w:eastAsia="方正小标宋简体" w:hAnsi="黑体" w:hint="eastAsia"/>
          <w:sz w:val="36"/>
          <w:szCs w:val="36"/>
        </w:rPr>
        <w:t>2016-2017年度“一师</w:t>
      </w:r>
      <w:proofErr w:type="gramStart"/>
      <w:r w:rsidRPr="00A8648A">
        <w:rPr>
          <w:rFonts w:ascii="方正小标宋简体" w:eastAsia="方正小标宋简体" w:hAnsi="黑体" w:hint="eastAsia"/>
          <w:sz w:val="36"/>
          <w:szCs w:val="36"/>
        </w:rPr>
        <w:t>一</w:t>
      </w:r>
      <w:proofErr w:type="gramEnd"/>
      <w:r w:rsidRPr="00A8648A">
        <w:rPr>
          <w:rFonts w:ascii="方正小标宋简体" w:eastAsia="方正小标宋简体" w:hAnsi="黑体" w:hint="eastAsia"/>
          <w:sz w:val="36"/>
          <w:szCs w:val="36"/>
        </w:rPr>
        <w:t>优课、一课</w:t>
      </w:r>
      <w:proofErr w:type="gramStart"/>
      <w:r w:rsidRPr="00A8648A">
        <w:rPr>
          <w:rFonts w:ascii="方正小标宋简体" w:eastAsia="方正小标宋简体" w:hAnsi="黑体" w:hint="eastAsia"/>
          <w:sz w:val="36"/>
          <w:szCs w:val="36"/>
        </w:rPr>
        <w:t>一</w:t>
      </w:r>
      <w:proofErr w:type="gramEnd"/>
      <w:r w:rsidRPr="00A8648A">
        <w:rPr>
          <w:rFonts w:ascii="方正小标宋简体" w:eastAsia="方正小标宋简体" w:hAnsi="黑体" w:hint="eastAsia"/>
          <w:sz w:val="36"/>
          <w:szCs w:val="36"/>
        </w:rPr>
        <w:t>名师”活动方案</w:t>
      </w:r>
    </w:p>
    <w:p w:rsidR="00F46B59" w:rsidRDefault="00F46B59" w:rsidP="00F46B59">
      <w:pPr>
        <w:spacing w:line="560" w:lineRule="exact"/>
        <w:ind w:firstLineChars="200" w:firstLine="640"/>
        <w:rPr>
          <w:rFonts w:ascii="黑体" w:eastAsia="黑体" w:hAnsi="黑体"/>
          <w:sz w:val="32"/>
          <w:szCs w:val="32"/>
        </w:rPr>
      </w:pPr>
      <w:bookmarkStart w:id="0" w:name="_Toc387306628"/>
    </w:p>
    <w:p w:rsidR="00F46B59" w:rsidRPr="008D63D9" w:rsidRDefault="00F46B59" w:rsidP="00F46B59">
      <w:pPr>
        <w:spacing w:line="560" w:lineRule="exact"/>
        <w:ind w:firstLineChars="200" w:firstLine="640"/>
        <w:rPr>
          <w:rFonts w:ascii="黑体" w:eastAsia="黑体" w:hAnsi="黑体"/>
          <w:sz w:val="32"/>
          <w:szCs w:val="32"/>
        </w:rPr>
      </w:pPr>
      <w:r w:rsidRPr="008D63D9">
        <w:rPr>
          <w:rFonts w:ascii="黑体" w:eastAsia="黑体" w:hAnsi="黑体" w:hint="eastAsia"/>
          <w:sz w:val="32"/>
          <w:szCs w:val="32"/>
        </w:rPr>
        <w:t>一、活动目标</w:t>
      </w:r>
      <w:bookmarkEnd w:id="0"/>
    </w:p>
    <w:p w:rsidR="00F46B59" w:rsidRPr="00F24D38" w:rsidRDefault="00F46B59" w:rsidP="00F46B59">
      <w:pPr>
        <w:spacing w:line="560" w:lineRule="exact"/>
        <w:ind w:firstLineChars="200" w:firstLine="640"/>
        <w:rPr>
          <w:rFonts w:ascii="仿宋_GB2312" w:eastAsia="仿宋_GB2312"/>
          <w:sz w:val="32"/>
          <w:szCs w:val="32"/>
        </w:rPr>
      </w:pPr>
      <w:r>
        <w:rPr>
          <w:rFonts w:ascii="仿宋_GB2312" w:eastAsia="仿宋_GB2312" w:hint="eastAsia"/>
          <w:sz w:val="32"/>
          <w:szCs w:val="32"/>
        </w:rPr>
        <w:t>充分调动广大中小学教师应用信息技术的积极性、主动性和创造性，组织引导教师在国家教育资源公共服务平台（以下简称国家平台）</w:t>
      </w:r>
      <w:r w:rsidRPr="008D63D9">
        <w:rPr>
          <w:rFonts w:ascii="仿宋_GB2312" w:eastAsia="仿宋_GB2312" w:hint="eastAsia"/>
          <w:sz w:val="32"/>
          <w:szCs w:val="32"/>
        </w:rPr>
        <w:t>“晒课”</w:t>
      </w:r>
      <w:r>
        <w:rPr>
          <w:rFonts w:ascii="仿宋_GB2312" w:eastAsia="仿宋_GB2312" w:hint="eastAsia"/>
          <w:sz w:val="32"/>
          <w:szCs w:val="32"/>
        </w:rPr>
        <w:t>，数量达到270万堂以上，从中遴选</w:t>
      </w:r>
      <w:r w:rsidRPr="008D63D9">
        <w:rPr>
          <w:rFonts w:ascii="仿宋_GB2312" w:eastAsia="仿宋_GB2312" w:hint="eastAsia"/>
          <w:sz w:val="32"/>
          <w:szCs w:val="32"/>
        </w:rPr>
        <w:t>2万堂“优课”纳入国家平台优质</w:t>
      </w:r>
      <w:r>
        <w:rPr>
          <w:rFonts w:ascii="仿宋_GB2312" w:eastAsia="仿宋_GB2312" w:hint="eastAsia"/>
          <w:sz w:val="32"/>
          <w:szCs w:val="32"/>
        </w:rPr>
        <w:t>教育</w:t>
      </w:r>
      <w:r w:rsidRPr="008D63D9">
        <w:rPr>
          <w:rFonts w:ascii="仿宋_GB2312" w:eastAsia="仿宋_GB2312" w:hint="eastAsia"/>
          <w:sz w:val="32"/>
          <w:szCs w:val="32"/>
        </w:rPr>
        <w:t>资源库</w:t>
      </w:r>
      <w:r>
        <w:rPr>
          <w:rFonts w:ascii="仿宋_GB2312" w:eastAsia="仿宋_GB2312" w:hint="eastAsia"/>
          <w:sz w:val="32"/>
          <w:szCs w:val="32"/>
        </w:rPr>
        <w:t>，供广大教师学习借鉴，促进信息技术与教育教学深度融合，提高教育教学质量。</w:t>
      </w:r>
    </w:p>
    <w:p w:rsidR="00F46B59" w:rsidRPr="008D63D9" w:rsidRDefault="00F46B59" w:rsidP="00F46B59">
      <w:pPr>
        <w:spacing w:line="560" w:lineRule="exact"/>
        <w:ind w:firstLineChars="200" w:firstLine="640"/>
        <w:rPr>
          <w:rFonts w:ascii="黑体" w:eastAsia="黑体" w:hAnsi="黑体"/>
          <w:sz w:val="32"/>
          <w:szCs w:val="32"/>
        </w:rPr>
      </w:pPr>
      <w:bookmarkStart w:id="1" w:name="_Toc385838179"/>
      <w:bookmarkStart w:id="2" w:name="_Toc385839923"/>
      <w:bookmarkStart w:id="3" w:name="_Toc385839983"/>
      <w:bookmarkStart w:id="4" w:name="_Toc385840076"/>
      <w:bookmarkStart w:id="5" w:name="_Toc383610194"/>
      <w:bookmarkStart w:id="6" w:name="_Toc387306630"/>
      <w:bookmarkEnd w:id="1"/>
      <w:bookmarkEnd w:id="2"/>
      <w:bookmarkEnd w:id="3"/>
      <w:bookmarkEnd w:id="4"/>
      <w:r>
        <w:rPr>
          <w:rFonts w:ascii="黑体" w:eastAsia="黑体" w:hAnsi="黑体"/>
          <w:sz w:val="32"/>
          <w:szCs w:val="32"/>
        </w:rPr>
        <w:t>二</w:t>
      </w:r>
      <w:r>
        <w:rPr>
          <w:rFonts w:ascii="黑体" w:eastAsia="黑体" w:hAnsi="黑体" w:hint="eastAsia"/>
          <w:sz w:val="32"/>
          <w:szCs w:val="32"/>
        </w:rPr>
        <w:t>、活动内容</w:t>
      </w:r>
    </w:p>
    <w:p w:rsidR="00F46B59" w:rsidRPr="002A5779" w:rsidRDefault="00F46B59" w:rsidP="00F46B59">
      <w:pPr>
        <w:adjustRightInd w:val="0"/>
        <w:snapToGri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（一）组织网上晒课</w:t>
      </w:r>
    </w:p>
    <w:p w:rsidR="00F46B59" w:rsidRDefault="00F46B59" w:rsidP="00F46B59">
      <w:pPr>
        <w:spacing w:line="560" w:lineRule="exact"/>
        <w:ind w:firstLineChars="200" w:firstLine="640"/>
        <w:rPr>
          <w:rFonts w:ascii="仿宋_GB2312" w:eastAsia="仿宋_GB2312"/>
          <w:sz w:val="32"/>
          <w:szCs w:val="32"/>
        </w:rPr>
      </w:pPr>
      <w:r>
        <w:rPr>
          <w:rFonts w:ascii="仿宋_GB2312" w:eastAsia="仿宋_GB2312" w:hint="eastAsia"/>
          <w:sz w:val="32"/>
          <w:szCs w:val="32"/>
        </w:rPr>
        <w:t>各地要</w:t>
      </w:r>
      <w:r w:rsidRPr="008D63D9">
        <w:rPr>
          <w:rFonts w:ascii="仿宋_GB2312" w:eastAsia="仿宋_GB2312" w:hint="eastAsia"/>
          <w:sz w:val="32"/>
          <w:szCs w:val="32"/>
        </w:rPr>
        <w:t>结合本地实际，组织教师在规定的时间内通过国家平台或已和国家平台对接的地方平台登录，利用国家平台提供的“晒课”功能进</w:t>
      </w:r>
      <w:r>
        <w:rPr>
          <w:rFonts w:ascii="仿宋_GB2312" w:eastAsia="仿宋_GB2312" w:hint="eastAsia"/>
          <w:sz w:val="32"/>
          <w:szCs w:val="32"/>
        </w:rPr>
        <w:t>行实名制网上晒课。</w:t>
      </w:r>
    </w:p>
    <w:p w:rsidR="00F46B59" w:rsidRPr="008D63D9" w:rsidRDefault="00F46B59" w:rsidP="00F46B59">
      <w:pPr>
        <w:spacing w:line="560" w:lineRule="exact"/>
        <w:ind w:firstLineChars="200" w:firstLine="643"/>
        <w:rPr>
          <w:rFonts w:ascii="仿宋_GB2312" w:eastAsia="仿宋_GB2312"/>
          <w:b/>
          <w:sz w:val="32"/>
          <w:szCs w:val="32"/>
        </w:rPr>
      </w:pPr>
      <w:r w:rsidRPr="008D63D9">
        <w:rPr>
          <w:rFonts w:ascii="仿宋_GB2312" w:eastAsia="仿宋_GB2312" w:hint="eastAsia"/>
          <w:b/>
          <w:sz w:val="32"/>
          <w:szCs w:val="32"/>
        </w:rPr>
        <w:t>1.版本要求</w:t>
      </w:r>
    </w:p>
    <w:p w:rsidR="00F46B59" w:rsidRPr="008D63D9" w:rsidRDefault="00F46B59" w:rsidP="00F46B59">
      <w:pPr>
        <w:spacing w:line="560" w:lineRule="exact"/>
        <w:ind w:firstLineChars="200" w:firstLine="640"/>
        <w:jc w:val="left"/>
        <w:rPr>
          <w:rFonts w:ascii="仿宋_GB2312" w:eastAsia="仿宋_GB2312"/>
          <w:sz w:val="32"/>
          <w:szCs w:val="32"/>
        </w:rPr>
      </w:pPr>
      <w:r w:rsidRPr="008D63D9">
        <w:rPr>
          <w:rFonts w:ascii="仿宋_GB2312" w:eastAsia="仿宋_GB2312" w:hint="eastAsia"/>
          <w:sz w:val="32"/>
          <w:szCs w:val="32"/>
        </w:rPr>
        <w:t>“晒课”教材的版本为经教育部审定</w:t>
      </w:r>
      <w:r>
        <w:rPr>
          <w:rFonts w:ascii="仿宋_GB2312" w:eastAsia="仿宋_GB2312" w:hint="eastAsia"/>
          <w:sz w:val="32"/>
          <w:szCs w:val="32"/>
        </w:rPr>
        <w:t>的</w:t>
      </w:r>
      <w:r w:rsidRPr="008D63D9">
        <w:rPr>
          <w:rFonts w:ascii="仿宋_GB2312" w:eastAsia="仿宋_GB2312" w:hint="eastAsia"/>
          <w:sz w:val="32"/>
          <w:szCs w:val="32"/>
        </w:rPr>
        <w:t>中小学教材,以教育部公布的2016年度教学用书目录为准（教基二厅〔2016〕12号）。</w:t>
      </w:r>
    </w:p>
    <w:p w:rsidR="00F46B59" w:rsidRPr="008D63D9" w:rsidRDefault="00F46B59" w:rsidP="00F46B59">
      <w:pPr>
        <w:spacing w:line="560" w:lineRule="exact"/>
        <w:ind w:firstLineChars="200" w:firstLine="643"/>
        <w:rPr>
          <w:rFonts w:ascii="仿宋_GB2312" w:eastAsia="仿宋_GB2312"/>
          <w:b/>
          <w:sz w:val="32"/>
          <w:szCs w:val="32"/>
        </w:rPr>
      </w:pPr>
      <w:r w:rsidRPr="008D63D9">
        <w:rPr>
          <w:rFonts w:ascii="仿宋_GB2312" w:eastAsia="仿宋_GB2312" w:hint="eastAsia"/>
          <w:b/>
          <w:sz w:val="32"/>
          <w:szCs w:val="32"/>
        </w:rPr>
        <w:t>2.</w:t>
      </w:r>
      <w:proofErr w:type="gramStart"/>
      <w:r>
        <w:rPr>
          <w:rFonts w:ascii="仿宋_GB2312" w:eastAsia="仿宋_GB2312" w:hint="eastAsia"/>
          <w:b/>
          <w:sz w:val="32"/>
          <w:szCs w:val="32"/>
        </w:rPr>
        <w:t>晒课</w:t>
      </w:r>
      <w:r w:rsidRPr="008D63D9">
        <w:rPr>
          <w:rFonts w:ascii="仿宋_GB2312" w:eastAsia="仿宋_GB2312" w:hint="eastAsia"/>
          <w:b/>
          <w:sz w:val="32"/>
          <w:szCs w:val="32"/>
        </w:rPr>
        <w:t>内容</w:t>
      </w:r>
      <w:proofErr w:type="gramEnd"/>
    </w:p>
    <w:p w:rsidR="00F46B59" w:rsidRDefault="00F46B59" w:rsidP="00F46B59">
      <w:pPr>
        <w:spacing w:line="560" w:lineRule="exact"/>
        <w:ind w:firstLineChars="200" w:firstLine="640"/>
        <w:rPr>
          <w:rFonts w:ascii="仿宋_GB2312" w:eastAsia="仿宋_GB2312"/>
          <w:sz w:val="32"/>
          <w:szCs w:val="32"/>
        </w:rPr>
      </w:pPr>
      <w:r>
        <w:rPr>
          <w:rFonts w:ascii="仿宋_GB2312" w:eastAsia="仿宋_GB2312" w:hint="eastAsia"/>
          <w:sz w:val="32"/>
          <w:szCs w:val="32"/>
        </w:rPr>
        <w:t>教师所提交的</w:t>
      </w:r>
      <w:proofErr w:type="gramStart"/>
      <w:r>
        <w:rPr>
          <w:rFonts w:ascii="仿宋_GB2312" w:eastAsia="仿宋_GB2312" w:hint="eastAsia"/>
          <w:sz w:val="32"/>
          <w:szCs w:val="32"/>
        </w:rPr>
        <w:t>网上晒课</w:t>
      </w:r>
      <w:r w:rsidRPr="008D63D9">
        <w:rPr>
          <w:rFonts w:ascii="仿宋_GB2312" w:eastAsia="仿宋_GB2312" w:hint="eastAsia"/>
          <w:sz w:val="32"/>
          <w:szCs w:val="32"/>
        </w:rPr>
        <w:t>内容</w:t>
      </w:r>
      <w:proofErr w:type="gramEnd"/>
      <w:r w:rsidRPr="008D63D9">
        <w:rPr>
          <w:rFonts w:ascii="仿宋_GB2312" w:eastAsia="仿宋_GB2312" w:hint="eastAsia"/>
          <w:sz w:val="32"/>
          <w:szCs w:val="32"/>
        </w:rPr>
        <w:t>应</w:t>
      </w:r>
      <w:r>
        <w:rPr>
          <w:rFonts w:ascii="仿宋_GB2312" w:eastAsia="仿宋_GB2312" w:hint="eastAsia"/>
          <w:sz w:val="32"/>
          <w:szCs w:val="32"/>
        </w:rPr>
        <w:t>包括：</w:t>
      </w:r>
      <w:r w:rsidRPr="008D63D9">
        <w:rPr>
          <w:rFonts w:ascii="仿宋_GB2312" w:eastAsia="仿宋_GB2312" w:hint="eastAsia"/>
          <w:sz w:val="32"/>
          <w:szCs w:val="32"/>
        </w:rPr>
        <w:t>一堂</w:t>
      </w:r>
      <w:r>
        <w:rPr>
          <w:rFonts w:ascii="仿宋_GB2312" w:eastAsia="仿宋_GB2312" w:hint="eastAsia"/>
          <w:sz w:val="32"/>
          <w:szCs w:val="32"/>
        </w:rPr>
        <w:t>利用信息技术开展课堂教学的</w:t>
      </w:r>
      <w:r w:rsidRPr="008D63D9">
        <w:rPr>
          <w:rFonts w:ascii="仿宋_GB2312" w:eastAsia="仿宋_GB2312" w:hint="eastAsia"/>
          <w:sz w:val="32"/>
          <w:szCs w:val="32"/>
        </w:rPr>
        <w:t>完整教学设计、所用课件及相关资源（或资源链接）、课堂实录（可选，拟参加教育部“优课”征集的为必选）和评测练习（可选）等。鼓励</w:t>
      </w:r>
      <w:r>
        <w:rPr>
          <w:rFonts w:ascii="仿宋_GB2312" w:eastAsia="仿宋_GB2312" w:hint="eastAsia"/>
          <w:sz w:val="32"/>
          <w:szCs w:val="32"/>
        </w:rPr>
        <w:t>教师上传课堂实录，</w:t>
      </w:r>
      <w:r w:rsidRPr="008D63D9">
        <w:rPr>
          <w:rFonts w:ascii="仿宋_GB2312" w:eastAsia="仿宋_GB2312" w:hint="eastAsia"/>
          <w:bCs/>
          <w:sz w:val="32"/>
          <w:szCs w:val="32"/>
        </w:rPr>
        <w:t>课堂实录（指教学过程视频）应展现课堂教学的</w:t>
      </w:r>
      <w:r>
        <w:rPr>
          <w:rFonts w:ascii="仿宋_GB2312" w:eastAsia="仿宋_GB2312" w:hint="eastAsia"/>
          <w:bCs/>
          <w:sz w:val="32"/>
          <w:szCs w:val="32"/>
        </w:rPr>
        <w:t>完整过程</w:t>
      </w:r>
      <w:r w:rsidRPr="008D63D9">
        <w:rPr>
          <w:rFonts w:ascii="仿宋_GB2312" w:eastAsia="仿宋_GB2312" w:hint="eastAsia"/>
          <w:bCs/>
          <w:sz w:val="32"/>
          <w:szCs w:val="32"/>
        </w:rPr>
        <w:t>（最低不少于30</w:t>
      </w:r>
      <w:r w:rsidRPr="008D63D9">
        <w:rPr>
          <w:rFonts w:ascii="仿宋_GB2312" w:eastAsia="仿宋_GB2312" w:hint="eastAsia"/>
          <w:bCs/>
          <w:sz w:val="32"/>
          <w:szCs w:val="32"/>
        </w:rPr>
        <w:lastRenderedPageBreak/>
        <w:t>分钟），画面清晰。</w:t>
      </w:r>
    </w:p>
    <w:p w:rsidR="00F46B59" w:rsidRPr="008D63D9" w:rsidRDefault="00F46B59" w:rsidP="00F46B59">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晒课</w:t>
      </w:r>
      <w:r w:rsidRPr="008D63D9">
        <w:rPr>
          <w:rFonts w:ascii="仿宋_GB2312" w:eastAsia="仿宋_GB2312" w:hint="eastAsia"/>
          <w:sz w:val="32"/>
          <w:szCs w:val="32"/>
        </w:rPr>
        <w:t>内容</w:t>
      </w:r>
      <w:proofErr w:type="gramEnd"/>
      <w:r w:rsidRPr="008D63D9">
        <w:rPr>
          <w:rFonts w:ascii="仿宋_GB2312" w:eastAsia="仿宋_GB2312" w:hint="eastAsia"/>
          <w:sz w:val="32"/>
          <w:szCs w:val="32"/>
        </w:rPr>
        <w:t>须符合义务教育课程标准和普通高中课程标准（实验）</w:t>
      </w:r>
      <w:r>
        <w:rPr>
          <w:rFonts w:ascii="仿宋_GB2312" w:eastAsia="仿宋_GB2312" w:hint="eastAsia"/>
          <w:sz w:val="32"/>
          <w:szCs w:val="32"/>
        </w:rPr>
        <w:t>的理念和</w:t>
      </w:r>
      <w:r w:rsidRPr="008D63D9">
        <w:rPr>
          <w:rFonts w:ascii="仿宋_GB2312" w:eastAsia="仿宋_GB2312" w:hint="eastAsia"/>
          <w:sz w:val="32"/>
          <w:szCs w:val="32"/>
        </w:rPr>
        <w:t>要求，体现信息技术</w:t>
      </w:r>
      <w:r>
        <w:rPr>
          <w:rFonts w:ascii="仿宋_GB2312" w:eastAsia="仿宋_GB2312" w:hint="eastAsia"/>
          <w:sz w:val="32"/>
          <w:szCs w:val="32"/>
        </w:rPr>
        <w:t>与</w:t>
      </w:r>
      <w:r w:rsidRPr="008D63D9">
        <w:rPr>
          <w:rFonts w:ascii="仿宋_GB2312" w:eastAsia="仿宋_GB2312" w:hint="eastAsia"/>
          <w:sz w:val="32"/>
          <w:szCs w:val="32"/>
        </w:rPr>
        <w:t>学科</w:t>
      </w:r>
      <w:r>
        <w:rPr>
          <w:rFonts w:ascii="仿宋_GB2312" w:eastAsia="仿宋_GB2312" w:hint="eastAsia"/>
          <w:sz w:val="32"/>
          <w:szCs w:val="32"/>
        </w:rPr>
        <w:t>性质和</w:t>
      </w:r>
      <w:r w:rsidRPr="008D63D9">
        <w:rPr>
          <w:rFonts w:ascii="仿宋_GB2312" w:eastAsia="仿宋_GB2312" w:hint="eastAsia"/>
          <w:sz w:val="32"/>
          <w:szCs w:val="32"/>
        </w:rPr>
        <w:t>特点的融合</w:t>
      </w:r>
      <w:r>
        <w:rPr>
          <w:rFonts w:ascii="仿宋_GB2312" w:eastAsia="仿宋_GB2312" w:hint="eastAsia"/>
          <w:sz w:val="32"/>
          <w:szCs w:val="32"/>
        </w:rPr>
        <w:t>，注重</w:t>
      </w:r>
      <w:r w:rsidRPr="008D63D9">
        <w:rPr>
          <w:rFonts w:ascii="仿宋_GB2312" w:eastAsia="仿宋_GB2312" w:hint="eastAsia"/>
          <w:sz w:val="32"/>
          <w:szCs w:val="32"/>
        </w:rPr>
        <w:t>展现</w:t>
      </w:r>
      <w:r>
        <w:rPr>
          <w:rFonts w:ascii="仿宋_GB2312" w:eastAsia="仿宋_GB2312" w:hint="eastAsia"/>
          <w:sz w:val="32"/>
          <w:szCs w:val="32"/>
        </w:rPr>
        <w:t>利用信息技术创新教学方法、有效解决教育教学的重难点问题</w:t>
      </w:r>
      <w:r w:rsidRPr="008D63D9">
        <w:rPr>
          <w:rFonts w:ascii="仿宋_GB2312" w:eastAsia="仿宋_GB2312" w:hint="eastAsia"/>
          <w:sz w:val="32"/>
          <w:szCs w:val="32"/>
        </w:rPr>
        <w:t>。</w:t>
      </w:r>
    </w:p>
    <w:p w:rsidR="00F46B59" w:rsidRDefault="00F46B59" w:rsidP="00F46B59">
      <w:pPr>
        <w:spacing w:line="560" w:lineRule="exact"/>
        <w:ind w:firstLineChars="200" w:firstLine="640"/>
        <w:rPr>
          <w:rFonts w:ascii="仿宋_GB2312" w:eastAsia="仿宋_GB2312" w:cs="宋体"/>
          <w:kern w:val="0"/>
          <w:sz w:val="32"/>
          <w:szCs w:val="32"/>
        </w:rPr>
      </w:pPr>
      <w:r w:rsidRPr="008D63D9">
        <w:rPr>
          <w:rFonts w:ascii="仿宋_GB2312" w:eastAsia="仿宋_GB2312" w:cs="宋体" w:hint="eastAsia"/>
          <w:kern w:val="0"/>
          <w:sz w:val="32"/>
          <w:szCs w:val="32"/>
        </w:rPr>
        <w:t>除</w:t>
      </w:r>
      <w:r>
        <w:rPr>
          <w:rFonts w:ascii="仿宋_GB2312" w:eastAsia="仿宋_GB2312" w:cs="宋体" w:hint="eastAsia"/>
          <w:kern w:val="0"/>
          <w:sz w:val="32"/>
          <w:szCs w:val="32"/>
        </w:rPr>
        <w:t>民族语文、外语课程外，其他</w:t>
      </w:r>
      <w:proofErr w:type="gramStart"/>
      <w:r>
        <w:rPr>
          <w:rFonts w:ascii="仿宋_GB2312" w:eastAsia="仿宋_GB2312" w:cs="宋体" w:hint="eastAsia"/>
          <w:kern w:val="0"/>
          <w:sz w:val="32"/>
          <w:szCs w:val="32"/>
        </w:rPr>
        <w:t>课程晒课</w:t>
      </w:r>
      <w:r w:rsidRPr="008D63D9">
        <w:rPr>
          <w:rFonts w:ascii="仿宋_GB2312" w:eastAsia="仿宋_GB2312" w:cs="宋体" w:hint="eastAsia"/>
          <w:kern w:val="0"/>
          <w:sz w:val="32"/>
          <w:szCs w:val="32"/>
        </w:rPr>
        <w:t>应</w:t>
      </w:r>
      <w:proofErr w:type="gramEnd"/>
      <w:r>
        <w:rPr>
          <w:rFonts w:ascii="仿宋_GB2312" w:eastAsia="仿宋_GB2312" w:cs="宋体" w:hint="eastAsia"/>
          <w:kern w:val="0"/>
          <w:sz w:val="32"/>
          <w:szCs w:val="32"/>
        </w:rPr>
        <w:t>使用国家通用语言文字</w:t>
      </w:r>
      <w:r w:rsidRPr="008D63D9">
        <w:rPr>
          <w:rFonts w:ascii="仿宋_GB2312" w:eastAsia="仿宋_GB2312" w:cs="宋体" w:hint="eastAsia"/>
          <w:kern w:val="0"/>
          <w:sz w:val="32"/>
          <w:szCs w:val="32"/>
        </w:rPr>
        <w:t>。</w:t>
      </w:r>
      <w:r>
        <w:rPr>
          <w:rFonts w:ascii="仿宋_GB2312" w:eastAsia="仿宋_GB2312" w:hint="eastAsia"/>
          <w:sz w:val="32"/>
          <w:szCs w:val="32"/>
        </w:rPr>
        <w:t>教师所提交的</w:t>
      </w:r>
      <w:r w:rsidRPr="008D63D9">
        <w:rPr>
          <w:rFonts w:ascii="仿宋_GB2312" w:eastAsia="仿宋_GB2312" w:hint="eastAsia"/>
          <w:sz w:val="32"/>
          <w:szCs w:val="32"/>
        </w:rPr>
        <w:t>内容</w:t>
      </w:r>
      <w:r w:rsidRPr="008D63D9">
        <w:rPr>
          <w:rFonts w:ascii="仿宋_GB2312" w:eastAsia="仿宋_GB2312" w:cs="宋体" w:hint="eastAsia"/>
          <w:kern w:val="0"/>
          <w:sz w:val="32"/>
          <w:szCs w:val="32"/>
        </w:rPr>
        <w:t>须为本人教学实践中所产生的内容，不得冒名顶替，杜绝抄袭，引用资料须注明出处和原作者。</w:t>
      </w:r>
    </w:p>
    <w:p w:rsidR="00F46B59" w:rsidRPr="008A5085" w:rsidRDefault="00F46B59" w:rsidP="00F46B59">
      <w:pPr>
        <w:spacing w:line="560" w:lineRule="exact"/>
        <w:ind w:firstLineChars="200" w:firstLine="643"/>
        <w:rPr>
          <w:rFonts w:ascii="仿宋_GB2312" w:eastAsia="仿宋_GB2312"/>
          <w:b/>
          <w:sz w:val="32"/>
          <w:szCs w:val="32"/>
        </w:rPr>
      </w:pPr>
      <w:r w:rsidRPr="008A5085">
        <w:rPr>
          <w:rFonts w:ascii="仿宋_GB2312" w:eastAsia="仿宋_GB2312" w:hint="eastAsia"/>
          <w:b/>
          <w:sz w:val="32"/>
          <w:szCs w:val="32"/>
        </w:rPr>
        <w:t>3.</w:t>
      </w:r>
      <w:r>
        <w:rPr>
          <w:rFonts w:ascii="仿宋_GB2312" w:eastAsia="仿宋_GB2312" w:hint="eastAsia"/>
          <w:b/>
          <w:sz w:val="32"/>
          <w:szCs w:val="32"/>
        </w:rPr>
        <w:t>晒课时间</w:t>
      </w:r>
    </w:p>
    <w:p w:rsidR="00F46B59" w:rsidRPr="008D63D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为</w:t>
      </w:r>
      <w:r>
        <w:rPr>
          <w:rFonts w:ascii="仿宋_GB2312" w:eastAsia="仿宋_GB2312" w:hint="eastAsia"/>
          <w:sz w:val="32"/>
          <w:szCs w:val="32"/>
        </w:rPr>
        <w:t>防止网络堵塞给教师</w:t>
      </w:r>
      <w:proofErr w:type="gramStart"/>
      <w:r>
        <w:rPr>
          <w:rFonts w:ascii="仿宋_GB2312" w:eastAsia="仿宋_GB2312" w:hint="eastAsia"/>
          <w:sz w:val="32"/>
          <w:szCs w:val="32"/>
        </w:rPr>
        <w:t>传课带来</w:t>
      </w:r>
      <w:proofErr w:type="gramEnd"/>
      <w:r>
        <w:rPr>
          <w:rFonts w:ascii="仿宋_GB2312" w:eastAsia="仿宋_GB2312" w:hint="eastAsia"/>
          <w:sz w:val="32"/>
          <w:szCs w:val="32"/>
        </w:rPr>
        <w:t>不便，综合考虑各年</w:t>
      </w:r>
      <w:proofErr w:type="gramStart"/>
      <w:r>
        <w:rPr>
          <w:rFonts w:ascii="仿宋_GB2312" w:eastAsia="仿宋_GB2312" w:hint="eastAsia"/>
          <w:sz w:val="32"/>
          <w:szCs w:val="32"/>
        </w:rPr>
        <w:t>段教师</w:t>
      </w:r>
      <w:proofErr w:type="gramEnd"/>
      <w:r>
        <w:rPr>
          <w:rFonts w:ascii="仿宋_GB2312" w:eastAsia="仿宋_GB2312" w:hint="eastAsia"/>
          <w:sz w:val="32"/>
          <w:szCs w:val="32"/>
        </w:rPr>
        <w:t>数量和</w:t>
      </w:r>
      <w:proofErr w:type="gramStart"/>
      <w:r>
        <w:rPr>
          <w:rFonts w:ascii="仿宋_GB2312" w:eastAsia="仿宋_GB2312" w:hint="eastAsia"/>
          <w:sz w:val="32"/>
          <w:szCs w:val="32"/>
        </w:rPr>
        <w:t>晒课数量</w:t>
      </w:r>
      <w:proofErr w:type="gramEnd"/>
      <w:r>
        <w:rPr>
          <w:rFonts w:ascii="仿宋_GB2312" w:eastAsia="仿宋_GB2312" w:hint="eastAsia"/>
          <w:sz w:val="32"/>
          <w:szCs w:val="32"/>
        </w:rPr>
        <w:t>等因素，本年度</w:t>
      </w:r>
      <w:proofErr w:type="gramStart"/>
      <w:r>
        <w:rPr>
          <w:rFonts w:ascii="仿宋_GB2312" w:eastAsia="仿宋_GB2312" w:hint="eastAsia"/>
          <w:sz w:val="32"/>
          <w:szCs w:val="32"/>
        </w:rPr>
        <w:t>晒课</w:t>
      </w:r>
      <w:r w:rsidRPr="008D63D9">
        <w:rPr>
          <w:rFonts w:ascii="仿宋_GB2312" w:eastAsia="仿宋_GB2312" w:hint="eastAsia"/>
          <w:sz w:val="32"/>
          <w:szCs w:val="32"/>
        </w:rPr>
        <w:t>采取</w:t>
      </w:r>
      <w:proofErr w:type="gramEnd"/>
      <w:r w:rsidRPr="008D63D9">
        <w:rPr>
          <w:rFonts w:ascii="仿宋_GB2312" w:eastAsia="仿宋_GB2312" w:hint="eastAsia"/>
          <w:sz w:val="32"/>
          <w:szCs w:val="32"/>
        </w:rPr>
        <w:t>按学段分</w:t>
      </w:r>
      <w:proofErr w:type="gramStart"/>
      <w:r w:rsidRPr="008D63D9">
        <w:rPr>
          <w:rFonts w:ascii="仿宋_GB2312" w:eastAsia="仿宋_GB2312" w:hint="eastAsia"/>
          <w:sz w:val="32"/>
          <w:szCs w:val="32"/>
        </w:rPr>
        <w:t>阶段传课的</w:t>
      </w:r>
      <w:proofErr w:type="gramEnd"/>
      <w:r w:rsidRPr="008D63D9">
        <w:rPr>
          <w:rFonts w:ascii="仿宋_GB2312" w:eastAsia="仿宋_GB2312" w:hint="eastAsia"/>
          <w:sz w:val="32"/>
          <w:szCs w:val="32"/>
        </w:rPr>
        <w:t>方式，</w:t>
      </w:r>
      <w:proofErr w:type="gramStart"/>
      <w:r w:rsidRPr="008D63D9">
        <w:rPr>
          <w:rFonts w:ascii="仿宋_GB2312" w:eastAsia="仿宋_GB2312" w:hint="eastAsia"/>
          <w:sz w:val="32"/>
          <w:szCs w:val="32"/>
        </w:rPr>
        <w:t>不</w:t>
      </w:r>
      <w:proofErr w:type="gramEnd"/>
      <w:r w:rsidRPr="008D63D9">
        <w:rPr>
          <w:rFonts w:ascii="仿宋_GB2312" w:eastAsia="仿宋_GB2312" w:hint="eastAsia"/>
          <w:sz w:val="32"/>
          <w:szCs w:val="32"/>
        </w:rPr>
        <w:t>同学段传课时间安排如下：</w:t>
      </w:r>
    </w:p>
    <w:p w:rsidR="00F46B59" w:rsidRPr="008D63D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高中：3月1日-</w:t>
      </w:r>
      <w:r>
        <w:rPr>
          <w:rFonts w:ascii="仿宋_GB2312" w:eastAsia="仿宋_GB2312" w:hint="eastAsia"/>
          <w:sz w:val="32"/>
          <w:szCs w:val="32"/>
        </w:rPr>
        <w:t>5</w:t>
      </w:r>
      <w:r w:rsidRPr="008D63D9">
        <w:rPr>
          <w:rFonts w:ascii="仿宋_GB2312" w:eastAsia="仿宋_GB2312" w:hint="eastAsia"/>
          <w:sz w:val="32"/>
          <w:szCs w:val="32"/>
        </w:rPr>
        <w:t>月</w:t>
      </w:r>
      <w:r>
        <w:rPr>
          <w:rFonts w:ascii="仿宋_GB2312" w:eastAsia="仿宋_GB2312" w:hint="eastAsia"/>
          <w:sz w:val="32"/>
          <w:szCs w:val="32"/>
        </w:rPr>
        <w:t>31</w:t>
      </w:r>
      <w:r w:rsidRPr="008D63D9">
        <w:rPr>
          <w:rFonts w:ascii="仿宋_GB2312" w:eastAsia="仿宋_GB2312" w:hint="eastAsia"/>
          <w:sz w:val="32"/>
          <w:szCs w:val="32"/>
        </w:rPr>
        <w:t>日</w:t>
      </w:r>
    </w:p>
    <w:p w:rsidR="00F46B59" w:rsidRPr="008D63D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初中：</w:t>
      </w:r>
      <w:r>
        <w:rPr>
          <w:rFonts w:ascii="仿宋_GB2312" w:eastAsia="仿宋_GB2312" w:hint="eastAsia"/>
          <w:sz w:val="32"/>
          <w:szCs w:val="32"/>
        </w:rPr>
        <w:t>3</w:t>
      </w:r>
      <w:r w:rsidRPr="008D63D9">
        <w:rPr>
          <w:rFonts w:ascii="仿宋_GB2312" w:eastAsia="仿宋_GB2312" w:hint="eastAsia"/>
          <w:sz w:val="32"/>
          <w:szCs w:val="32"/>
        </w:rPr>
        <w:t>月1日-</w:t>
      </w:r>
      <w:r>
        <w:rPr>
          <w:rFonts w:ascii="仿宋_GB2312" w:eastAsia="仿宋_GB2312" w:hint="eastAsia"/>
          <w:sz w:val="32"/>
          <w:szCs w:val="32"/>
        </w:rPr>
        <w:t>6</w:t>
      </w:r>
      <w:r w:rsidRPr="008D63D9">
        <w:rPr>
          <w:rFonts w:ascii="仿宋_GB2312" w:eastAsia="仿宋_GB2312" w:hint="eastAsia"/>
          <w:sz w:val="32"/>
          <w:szCs w:val="32"/>
        </w:rPr>
        <w:t>月</w:t>
      </w:r>
      <w:r>
        <w:rPr>
          <w:rFonts w:ascii="仿宋_GB2312" w:eastAsia="仿宋_GB2312" w:hint="eastAsia"/>
          <w:sz w:val="32"/>
          <w:szCs w:val="32"/>
        </w:rPr>
        <w:t>3</w:t>
      </w:r>
      <w:r w:rsidRPr="008D63D9">
        <w:rPr>
          <w:rFonts w:ascii="仿宋_GB2312" w:eastAsia="仿宋_GB2312" w:hint="eastAsia"/>
          <w:sz w:val="32"/>
          <w:szCs w:val="32"/>
        </w:rPr>
        <w:t>0日</w:t>
      </w:r>
    </w:p>
    <w:p w:rsidR="00F46B59" w:rsidRPr="008D63D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小学4-6年级：</w:t>
      </w:r>
      <w:r>
        <w:rPr>
          <w:rFonts w:ascii="仿宋_GB2312" w:eastAsia="仿宋_GB2312" w:hint="eastAsia"/>
          <w:sz w:val="32"/>
          <w:szCs w:val="32"/>
        </w:rPr>
        <w:t>4</w:t>
      </w:r>
      <w:r w:rsidRPr="008D63D9">
        <w:rPr>
          <w:rFonts w:ascii="仿宋_GB2312" w:eastAsia="仿宋_GB2312" w:hint="eastAsia"/>
          <w:sz w:val="32"/>
          <w:szCs w:val="32"/>
        </w:rPr>
        <w:t>月1日-</w:t>
      </w:r>
      <w:r>
        <w:rPr>
          <w:rFonts w:ascii="仿宋_GB2312" w:eastAsia="仿宋_GB2312" w:hint="eastAsia"/>
          <w:sz w:val="32"/>
          <w:szCs w:val="32"/>
        </w:rPr>
        <w:t>7</w:t>
      </w:r>
      <w:r w:rsidRPr="008D63D9">
        <w:rPr>
          <w:rFonts w:ascii="仿宋_GB2312" w:eastAsia="仿宋_GB2312" w:hint="eastAsia"/>
          <w:sz w:val="32"/>
          <w:szCs w:val="32"/>
        </w:rPr>
        <w:t>月</w:t>
      </w:r>
      <w:r>
        <w:rPr>
          <w:rFonts w:ascii="仿宋_GB2312" w:eastAsia="仿宋_GB2312" w:hint="eastAsia"/>
          <w:sz w:val="32"/>
          <w:szCs w:val="32"/>
        </w:rPr>
        <w:t>31</w:t>
      </w:r>
      <w:r w:rsidRPr="008D63D9">
        <w:rPr>
          <w:rFonts w:ascii="仿宋_GB2312" w:eastAsia="仿宋_GB2312" w:hint="eastAsia"/>
          <w:sz w:val="32"/>
          <w:szCs w:val="32"/>
        </w:rPr>
        <w:t>日</w:t>
      </w:r>
    </w:p>
    <w:p w:rsidR="00F46B59" w:rsidRPr="008D63D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小学1-3年级：</w:t>
      </w:r>
      <w:r>
        <w:rPr>
          <w:rFonts w:ascii="仿宋_GB2312" w:eastAsia="仿宋_GB2312" w:hint="eastAsia"/>
          <w:sz w:val="32"/>
          <w:szCs w:val="32"/>
        </w:rPr>
        <w:t>5</w:t>
      </w:r>
      <w:r w:rsidRPr="008D63D9">
        <w:rPr>
          <w:rFonts w:ascii="仿宋_GB2312" w:eastAsia="仿宋_GB2312" w:hint="eastAsia"/>
          <w:sz w:val="32"/>
          <w:szCs w:val="32"/>
        </w:rPr>
        <w:t>月1日-</w:t>
      </w:r>
      <w:r>
        <w:rPr>
          <w:rFonts w:ascii="仿宋_GB2312" w:eastAsia="仿宋_GB2312" w:hint="eastAsia"/>
          <w:sz w:val="32"/>
          <w:szCs w:val="32"/>
        </w:rPr>
        <w:t>8</w:t>
      </w:r>
      <w:r w:rsidRPr="008D63D9">
        <w:rPr>
          <w:rFonts w:ascii="仿宋_GB2312" w:eastAsia="仿宋_GB2312" w:hint="eastAsia"/>
          <w:sz w:val="32"/>
          <w:szCs w:val="32"/>
        </w:rPr>
        <w:t>月</w:t>
      </w:r>
      <w:r>
        <w:rPr>
          <w:rFonts w:ascii="仿宋_GB2312" w:eastAsia="仿宋_GB2312" w:hint="eastAsia"/>
          <w:sz w:val="32"/>
          <w:szCs w:val="32"/>
        </w:rPr>
        <w:t>31</w:t>
      </w:r>
      <w:r w:rsidRPr="008D63D9">
        <w:rPr>
          <w:rFonts w:ascii="仿宋_GB2312" w:eastAsia="仿宋_GB2312" w:hint="eastAsia"/>
          <w:sz w:val="32"/>
          <w:szCs w:val="32"/>
        </w:rPr>
        <w:t>日</w:t>
      </w:r>
    </w:p>
    <w:p w:rsidR="00F46B59" w:rsidRPr="002A5779" w:rsidRDefault="00F46B59" w:rsidP="00F46B59">
      <w:pPr>
        <w:adjustRightInd w:val="0"/>
        <w:snapToGri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（二）推荐遴选</w:t>
      </w:r>
      <w:r w:rsidRPr="002A5779">
        <w:rPr>
          <w:rFonts w:ascii="楷体_GB2312" w:eastAsia="楷体_GB2312" w:hAnsi="宋体" w:hint="eastAsia"/>
          <w:b/>
          <w:sz w:val="32"/>
          <w:szCs w:val="32"/>
        </w:rPr>
        <w:t>“优课”</w:t>
      </w:r>
    </w:p>
    <w:p w:rsidR="00F46B59" w:rsidRDefault="00F46B59" w:rsidP="00F46B59">
      <w:pPr>
        <w:spacing w:line="560" w:lineRule="exact"/>
        <w:ind w:firstLineChars="200" w:firstLine="640"/>
        <w:rPr>
          <w:rFonts w:ascii="仿宋_GB2312" w:eastAsia="仿宋_GB2312"/>
          <w:sz w:val="32"/>
          <w:szCs w:val="32"/>
        </w:rPr>
      </w:pPr>
      <w:r w:rsidRPr="008D63D9">
        <w:rPr>
          <w:rFonts w:ascii="仿宋_GB2312" w:eastAsia="仿宋_GB2312" w:hint="eastAsia"/>
          <w:sz w:val="32"/>
          <w:szCs w:val="32"/>
        </w:rPr>
        <w:t>各</w:t>
      </w:r>
      <w:r>
        <w:rPr>
          <w:rFonts w:ascii="仿宋_GB2312" w:eastAsia="仿宋_GB2312" w:hint="eastAsia"/>
          <w:sz w:val="32"/>
          <w:szCs w:val="32"/>
        </w:rPr>
        <w:t>地</w:t>
      </w:r>
      <w:r w:rsidRPr="008D63D9">
        <w:rPr>
          <w:rFonts w:ascii="仿宋_GB2312" w:eastAsia="仿宋_GB2312" w:hint="eastAsia"/>
          <w:sz w:val="32"/>
          <w:szCs w:val="32"/>
        </w:rPr>
        <w:t>要</w:t>
      </w:r>
      <w:r>
        <w:rPr>
          <w:rFonts w:ascii="仿宋_GB2312" w:eastAsia="仿宋_GB2312" w:hint="eastAsia"/>
          <w:sz w:val="32"/>
          <w:szCs w:val="32"/>
        </w:rPr>
        <w:t>在</w:t>
      </w:r>
      <w:proofErr w:type="gramStart"/>
      <w:r>
        <w:rPr>
          <w:rFonts w:ascii="仿宋_GB2312" w:eastAsia="仿宋_GB2312" w:hint="eastAsia"/>
          <w:sz w:val="32"/>
          <w:szCs w:val="32"/>
        </w:rPr>
        <w:t>网上晒课的</w:t>
      </w:r>
      <w:proofErr w:type="gramEnd"/>
      <w:r>
        <w:rPr>
          <w:rFonts w:ascii="仿宋_GB2312" w:eastAsia="仿宋_GB2312" w:hint="eastAsia"/>
          <w:sz w:val="32"/>
          <w:szCs w:val="32"/>
        </w:rPr>
        <w:t>基础上，逐级开展评审推荐。</w:t>
      </w:r>
    </w:p>
    <w:p w:rsidR="00F46B59" w:rsidRDefault="00F46B59" w:rsidP="00F46B59">
      <w:pPr>
        <w:spacing w:line="560" w:lineRule="exact"/>
        <w:ind w:firstLineChars="200" w:firstLine="643"/>
        <w:rPr>
          <w:rFonts w:ascii="仿宋_GB2312" w:eastAsia="仿宋_GB2312"/>
          <w:sz w:val="32"/>
          <w:szCs w:val="32"/>
        </w:rPr>
      </w:pPr>
      <w:r w:rsidRPr="00622472">
        <w:rPr>
          <w:rFonts w:ascii="仿宋_GB2312" w:eastAsia="仿宋_GB2312" w:hint="eastAsia"/>
          <w:b/>
          <w:sz w:val="32"/>
          <w:szCs w:val="32"/>
        </w:rPr>
        <w:t>1.</w:t>
      </w:r>
      <w:r>
        <w:rPr>
          <w:rFonts w:ascii="仿宋_GB2312" w:eastAsia="仿宋_GB2312" w:hint="eastAsia"/>
          <w:b/>
          <w:sz w:val="32"/>
          <w:szCs w:val="32"/>
        </w:rPr>
        <w:t>省级推荐</w:t>
      </w:r>
      <w:r w:rsidRPr="00622472">
        <w:rPr>
          <w:rFonts w:ascii="仿宋_GB2312" w:eastAsia="仿宋_GB2312" w:hint="eastAsia"/>
          <w:b/>
          <w:sz w:val="32"/>
          <w:szCs w:val="32"/>
        </w:rPr>
        <w:t>。</w:t>
      </w:r>
      <w:r w:rsidRPr="008D63D9">
        <w:rPr>
          <w:rFonts w:ascii="仿宋_GB2312" w:eastAsia="仿宋_GB2312" w:hint="eastAsia"/>
          <w:sz w:val="32"/>
          <w:szCs w:val="32"/>
        </w:rPr>
        <w:t>各省（区、市）</w:t>
      </w:r>
      <w:r>
        <w:rPr>
          <w:rFonts w:ascii="仿宋_GB2312" w:eastAsia="仿宋_GB2312" w:hint="eastAsia"/>
          <w:sz w:val="32"/>
          <w:szCs w:val="32"/>
        </w:rPr>
        <w:t>从本地区在国家平台所晒的课例中遴选推荐“优课”，截止时间为9月30日。要</w:t>
      </w:r>
      <w:r w:rsidRPr="008D63D9">
        <w:rPr>
          <w:rFonts w:ascii="仿宋_GB2312" w:eastAsia="仿宋_GB2312" w:hint="eastAsia"/>
          <w:sz w:val="32"/>
          <w:szCs w:val="32"/>
        </w:rPr>
        <w:t>进一步完善</w:t>
      </w:r>
      <w:r>
        <w:rPr>
          <w:rFonts w:ascii="仿宋_GB2312" w:eastAsia="仿宋_GB2312" w:hint="eastAsia"/>
          <w:sz w:val="32"/>
          <w:szCs w:val="32"/>
        </w:rPr>
        <w:t>评审推荐的规则</w:t>
      </w:r>
      <w:r w:rsidRPr="008D63D9">
        <w:rPr>
          <w:rFonts w:ascii="仿宋_GB2312" w:eastAsia="仿宋_GB2312" w:hint="eastAsia"/>
          <w:sz w:val="32"/>
          <w:szCs w:val="32"/>
        </w:rPr>
        <w:t>和标准</w:t>
      </w:r>
      <w:r>
        <w:rPr>
          <w:rFonts w:ascii="仿宋_GB2312" w:eastAsia="仿宋_GB2312" w:hint="eastAsia"/>
          <w:sz w:val="32"/>
          <w:szCs w:val="32"/>
        </w:rPr>
        <w:t>。要树立质量第一的思想，严格把关，优中选优，使所推荐“优课”具有典型和示范意义。要</w:t>
      </w:r>
      <w:r w:rsidRPr="008D63D9">
        <w:rPr>
          <w:rFonts w:ascii="仿宋_GB2312" w:eastAsia="仿宋_GB2312" w:hint="eastAsia"/>
          <w:sz w:val="32"/>
          <w:szCs w:val="32"/>
        </w:rPr>
        <w:t>把好政治方向，坚持思想性、科学性和适宜性相统一。</w:t>
      </w:r>
      <w:r>
        <w:rPr>
          <w:rFonts w:ascii="仿宋_GB2312" w:eastAsia="仿宋_GB2312" w:hint="eastAsia"/>
          <w:sz w:val="32"/>
          <w:szCs w:val="32"/>
        </w:rPr>
        <w:t>要</w:t>
      </w:r>
      <w:r>
        <w:rPr>
          <w:rFonts w:ascii="仿宋_GB2312" w:eastAsia="仿宋_GB2312" w:cs="宋体" w:hint="eastAsia"/>
          <w:sz w:val="32"/>
          <w:szCs w:val="32"/>
        </w:rPr>
        <w:t>严格推荐</w:t>
      </w:r>
      <w:r w:rsidRPr="003A343F">
        <w:rPr>
          <w:rFonts w:ascii="仿宋_GB2312" w:eastAsia="仿宋_GB2312" w:cs="宋体" w:hint="eastAsia"/>
          <w:sz w:val="32"/>
          <w:szCs w:val="32"/>
        </w:rPr>
        <w:t>程序，</w:t>
      </w:r>
      <w:r>
        <w:rPr>
          <w:rFonts w:ascii="仿宋_GB2312" w:eastAsia="仿宋_GB2312" w:cs="宋体" w:hint="eastAsia"/>
          <w:sz w:val="32"/>
          <w:szCs w:val="32"/>
        </w:rPr>
        <w:t>坚持公开透明，保障</w:t>
      </w:r>
      <w:r>
        <w:rPr>
          <w:rFonts w:ascii="仿宋_GB2312" w:eastAsia="仿宋_GB2312" w:cs="宋体"/>
          <w:sz w:val="32"/>
          <w:szCs w:val="32"/>
        </w:rPr>
        <w:t>公平公正</w:t>
      </w:r>
      <w:r>
        <w:rPr>
          <w:rFonts w:ascii="仿宋_GB2312" w:eastAsia="仿宋_GB2312" w:cs="宋体" w:hint="eastAsia"/>
          <w:sz w:val="32"/>
          <w:szCs w:val="32"/>
        </w:rPr>
        <w:t>。</w:t>
      </w:r>
    </w:p>
    <w:p w:rsidR="00F46B59" w:rsidRDefault="00F46B59" w:rsidP="00F46B5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为确保质量，每省(区、市)推荐的“优课”最多不超过2000堂。</w:t>
      </w:r>
      <w:r w:rsidRPr="008D63D9">
        <w:rPr>
          <w:rFonts w:ascii="仿宋_GB2312" w:eastAsia="仿宋_GB2312" w:hint="eastAsia"/>
          <w:sz w:val="32"/>
          <w:szCs w:val="32"/>
        </w:rPr>
        <w:t>为鼓励广泛参与，原则上每个年级每个学科每个版本每堂课推荐1个“优课”课例，同</w:t>
      </w:r>
      <w:proofErr w:type="gramStart"/>
      <w:r w:rsidRPr="008D63D9">
        <w:rPr>
          <w:rFonts w:ascii="仿宋_GB2312" w:eastAsia="仿宋_GB2312" w:hint="eastAsia"/>
          <w:sz w:val="32"/>
          <w:szCs w:val="32"/>
        </w:rPr>
        <w:t>一教师</w:t>
      </w:r>
      <w:proofErr w:type="gramEnd"/>
      <w:r w:rsidRPr="008D63D9">
        <w:rPr>
          <w:rFonts w:ascii="仿宋_GB2312" w:eastAsia="仿宋_GB2312" w:hint="eastAsia"/>
          <w:sz w:val="32"/>
          <w:szCs w:val="32"/>
        </w:rPr>
        <w:t>原则上只推荐1堂“优课”</w:t>
      </w:r>
      <w:r>
        <w:rPr>
          <w:rFonts w:ascii="仿宋_GB2312" w:eastAsia="仿宋_GB2312" w:hint="eastAsia"/>
          <w:sz w:val="32"/>
          <w:szCs w:val="32"/>
        </w:rPr>
        <w:t>。</w:t>
      </w:r>
    </w:p>
    <w:p w:rsidR="00F46B59" w:rsidRDefault="00F46B59" w:rsidP="00F46B59">
      <w:pPr>
        <w:spacing w:line="560" w:lineRule="exact"/>
        <w:ind w:firstLineChars="200" w:firstLine="643"/>
        <w:rPr>
          <w:rFonts w:ascii="仿宋_GB2312" w:eastAsia="仿宋_GB2312"/>
          <w:sz w:val="32"/>
          <w:szCs w:val="32"/>
        </w:rPr>
      </w:pPr>
      <w:r>
        <w:rPr>
          <w:rFonts w:ascii="仿宋_GB2312" w:eastAsia="仿宋_GB2312" w:hint="eastAsia"/>
          <w:b/>
          <w:sz w:val="32"/>
          <w:szCs w:val="32"/>
        </w:rPr>
        <w:t>2.部级遴选。</w:t>
      </w:r>
      <w:r>
        <w:rPr>
          <w:rFonts w:ascii="仿宋_GB2312" w:eastAsia="仿宋_GB2312" w:hint="eastAsia"/>
          <w:sz w:val="32"/>
          <w:szCs w:val="32"/>
        </w:rPr>
        <w:t>教育部将组织专家对各省(区、市)推荐的“优课”进行评审遴选。对于前两年度没有部级“优课”的节点优先考虑。遴选结果将在国家平台进行公示和公布。</w:t>
      </w:r>
    </w:p>
    <w:p w:rsidR="00F46B59" w:rsidRPr="002A5779" w:rsidRDefault="00F46B59" w:rsidP="00F46B59">
      <w:pPr>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（三）开展</w:t>
      </w:r>
      <w:r w:rsidRPr="002A5779">
        <w:rPr>
          <w:rFonts w:ascii="楷体_GB2312" w:eastAsia="楷体_GB2312" w:hAnsi="宋体" w:hint="eastAsia"/>
          <w:b/>
          <w:sz w:val="32"/>
          <w:szCs w:val="32"/>
        </w:rPr>
        <w:t>应用推广</w:t>
      </w:r>
    </w:p>
    <w:p w:rsidR="00F46B59" w:rsidRDefault="00F46B59" w:rsidP="00F46B59">
      <w:pPr>
        <w:adjustRightInd w:val="0"/>
        <w:snapToGrid w:val="0"/>
        <w:spacing w:line="560" w:lineRule="exact"/>
        <w:ind w:firstLineChars="200" w:firstLine="640"/>
        <w:rPr>
          <w:rFonts w:ascii="仿宋_GB2312" w:eastAsia="仿宋_GB2312" w:cs="宋体"/>
          <w:color w:val="000000"/>
          <w:sz w:val="32"/>
          <w:szCs w:val="32"/>
        </w:rPr>
      </w:pPr>
      <w:r>
        <w:rPr>
          <w:rFonts w:ascii="仿宋_GB2312" w:eastAsia="仿宋_GB2312" w:hAnsi="宋体" w:hint="eastAsia"/>
          <w:sz w:val="32"/>
          <w:szCs w:val="32"/>
        </w:rPr>
        <w:t>各地</w:t>
      </w:r>
      <w:r>
        <w:rPr>
          <w:rFonts w:ascii="仿宋_GB2312" w:eastAsia="仿宋_GB2312" w:cs="宋体" w:hint="eastAsia"/>
          <w:color w:val="000000"/>
          <w:sz w:val="32"/>
          <w:szCs w:val="32"/>
        </w:rPr>
        <w:t>要组织广大中小学教师开展看“优课”学“优课”活动，认真学习借鉴部级“优课”成果。要在教研活动中将“优课”观摩作为重要内容</w:t>
      </w:r>
      <w:r>
        <w:rPr>
          <w:rFonts w:ascii="仿宋_GB2312" w:eastAsia="仿宋_GB2312" w:cs="宋体" w:hint="eastAsia"/>
          <w:sz w:val="32"/>
          <w:szCs w:val="32"/>
        </w:rPr>
        <w:t>，促进教师</w:t>
      </w:r>
      <w:r w:rsidRPr="00933EF5">
        <w:rPr>
          <w:rFonts w:ascii="仿宋_GB2312" w:eastAsia="仿宋_GB2312" w:cs="宋体" w:hint="eastAsia"/>
          <w:sz w:val="32"/>
          <w:szCs w:val="32"/>
        </w:rPr>
        <w:t>专业发展</w:t>
      </w:r>
      <w:r>
        <w:rPr>
          <w:rFonts w:ascii="仿宋_GB2312" w:eastAsia="仿宋_GB2312" w:cs="宋体" w:hint="eastAsia"/>
          <w:color w:val="000000"/>
          <w:sz w:val="32"/>
          <w:szCs w:val="32"/>
        </w:rPr>
        <w:t>。要将“优课”优秀案例纳入本地区教师培训资源，鼓励师范院校利用“优课”开展案例教学。</w:t>
      </w:r>
    </w:p>
    <w:p w:rsidR="00F46B59" w:rsidRPr="008A5085" w:rsidRDefault="00F46B59" w:rsidP="00F46B59">
      <w:pPr>
        <w:adjustRightInd w:val="0"/>
        <w:snapToGrid w:val="0"/>
        <w:spacing w:line="560" w:lineRule="exact"/>
        <w:ind w:firstLineChars="200" w:firstLine="640"/>
        <w:rPr>
          <w:rFonts w:ascii="楷体_GB2312" w:eastAsia="楷体_GB2312" w:hAnsi="宋体"/>
          <w:b/>
          <w:sz w:val="32"/>
          <w:szCs w:val="32"/>
        </w:rPr>
      </w:pPr>
      <w:r>
        <w:rPr>
          <w:rFonts w:ascii="仿宋_GB2312" w:eastAsia="仿宋_GB2312" w:hint="eastAsia"/>
          <w:sz w:val="32"/>
          <w:szCs w:val="32"/>
        </w:rPr>
        <w:t>国家平台将继续举办“优课”教研在线会客室</w:t>
      </w:r>
      <w:r w:rsidRPr="008D63D9">
        <w:rPr>
          <w:rFonts w:ascii="仿宋_GB2312" w:eastAsia="仿宋_GB2312" w:hint="eastAsia"/>
          <w:sz w:val="32"/>
          <w:szCs w:val="32"/>
        </w:rPr>
        <w:t>，围绕学科教学和信息技术、数字教育资源应用等主题</w:t>
      </w:r>
      <w:r>
        <w:rPr>
          <w:rFonts w:ascii="仿宋_GB2312" w:eastAsia="仿宋_GB2312" w:hint="eastAsia"/>
          <w:sz w:val="32"/>
          <w:szCs w:val="32"/>
        </w:rPr>
        <w:t>开展相关活动。将研究开发应用APP，方便师生观看使用</w:t>
      </w:r>
      <w:r w:rsidRPr="002A5779">
        <w:rPr>
          <w:rFonts w:ascii="仿宋_GB2312" w:eastAsia="仿宋_GB2312" w:hAnsi="宋体" w:hint="eastAsia"/>
          <w:sz w:val="32"/>
          <w:szCs w:val="32"/>
        </w:rPr>
        <w:t>。</w:t>
      </w:r>
    </w:p>
    <w:p w:rsidR="00F46B59" w:rsidRPr="008D63D9" w:rsidRDefault="00F46B59" w:rsidP="00F46B59">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Pr="008D63D9">
        <w:rPr>
          <w:rFonts w:ascii="黑体" w:eastAsia="黑体" w:hAnsi="黑体" w:hint="eastAsia"/>
          <w:sz w:val="32"/>
          <w:szCs w:val="32"/>
        </w:rPr>
        <w:t>、</w:t>
      </w:r>
      <w:r>
        <w:rPr>
          <w:rFonts w:ascii="黑体" w:eastAsia="黑体" w:hAnsi="黑体" w:hint="eastAsia"/>
          <w:sz w:val="32"/>
          <w:szCs w:val="32"/>
        </w:rPr>
        <w:t>组织实施</w:t>
      </w:r>
    </w:p>
    <w:p w:rsidR="00F46B59" w:rsidRPr="008D63D9" w:rsidRDefault="00F46B59" w:rsidP="00F46B59">
      <w:pPr>
        <w:spacing w:line="560" w:lineRule="exact"/>
        <w:ind w:firstLine="630"/>
        <w:rPr>
          <w:rFonts w:ascii="仿宋_GB2312" w:eastAsia="仿宋_GB2312" w:cs="宋体"/>
          <w:sz w:val="32"/>
          <w:szCs w:val="32"/>
        </w:rPr>
      </w:pPr>
      <w:r>
        <w:rPr>
          <w:rFonts w:ascii="仿宋_GB2312" w:eastAsia="仿宋_GB2312" w:cs="宋体" w:hint="eastAsia"/>
          <w:sz w:val="32"/>
          <w:szCs w:val="32"/>
        </w:rPr>
        <w:t>活动继续由</w:t>
      </w:r>
      <w:r w:rsidRPr="008D63D9">
        <w:rPr>
          <w:rFonts w:ascii="仿宋_GB2312" w:eastAsia="仿宋_GB2312" w:cs="宋体" w:hint="eastAsia"/>
          <w:sz w:val="32"/>
          <w:szCs w:val="32"/>
        </w:rPr>
        <w:t>教育部基础教育二司与中央电化教育馆</w:t>
      </w:r>
      <w:r>
        <w:rPr>
          <w:rFonts w:ascii="仿宋_GB2312" w:eastAsia="仿宋_GB2312" w:cs="宋体" w:hint="eastAsia"/>
          <w:sz w:val="32"/>
          <w:szCs w:val="32"/>
        </w:rPr>
        <w:t>共同</w:t>
      </w:r>
      <w:r w:rsidRPr="008D63D9">
        <w:rPr>
          <w:rFonts w:ascii="仿宋_GB2312" w:eastAsia="仿宋_GB2312" w:cs="宋体" w:hint="eastAsia"/>
          <w:sz w:val="32"/>
          <w:szCs w:val="32"/>
        </w:rPr>
        <w:t>组织实施。根据组织工作成效、教师参与规模和资源推荐质量等情况，教育部给予各地一定的经费补助。</w:t>
      </w:r>
      <w:r>
        <w:rPr>
          <w:rFonts w:ascii="仿宋_GB2312" w:eastAsia="仿宋_GB2312" w:cs="宋体" w:hint="eastAsia"/>
          <w:sz w:val="32"/>
          <w:szCs w:val="32"/>
        </w:rPr>
        <w:t>少数民族语言</w:t>
      </w:r>
      <w:proofErr w:type="gramStart"/>
      <w:r>
        <w:rPr>
          <w:rFonts w:ascii="仿宋_GB2312" w:eastAsia="仿宋_GB2312" w:cs="宋体" w:hint="eastAsia"/>
          <w:sz w:val="32"/>
          <w:szCs w:val="32"/>
        </w:rPr>
        <w:t>晒课试点</w:t>
      </w:r>
      <w:proofErr w:type="gramEnd"/>
      <w:r>
        <w:rPr>
          <w:rFonts w:ascii="仿宋_GB2312" w:eastAsia="仿宋_GB2312" w:cs="宋体" w:hint="eastAsia"/>
          <w:sz w:val="32"/>
          <w:szCs w:val="32"/>
        </w:rPr>
        <w:t>工作由教育部</w:t>
      </w:r>
      <w:r w:rsidRPr="00B774A3">
        <w:rPr>
          <w:rFonts w:ascii="仿宋_GB2312" w:eastAsia="仿宋_GB2312" w:cs="宋体" w:hint="eastAsia"/>
          <w:sz w:val="32"/>
          <w:szCs w:val="32"/>
        </w:rPr>
        <w:t>民族</w:t>
      </w:r>
      <w:r>
        <w:rPr>
          <w:rFonts w:ascii="仿宋_GB2312" w:eastAsia="仿宋_GB2312" w:cs="宋体" w:hint="eastAsia"/>
          <w:sz w:val="32"/>
          <w:szCs w:val="32"/>
        </w:rPr>
        <w:t>教育</w:t>
      </w:r>
      <w:r w:rsidRPr="00B774A3">
        <w:rPr>
          <w:rFonts w:ascii="仿宋_GB2312" w:eastAsia="仿宋_GB2312" w:cs="宋体" w:hint="eastAsia"/>
          <w:sz w:val="32"/>
          <w:szCs w:val="32"/>
        </w:rPr>
        <w:t>司</w:t>
      </w:r>
      <w:r>
        <w:rPr>
          <w:rFonts w:ascii="仿宋_GB2312" w:eastAsia="仿宋_GB2312" w:cs="宋体" w:hint="eastAsia"/>
          <w:sz w:val="32"/>
          <w:szCs w:val="32"/>
        </w:rPr>
        <w:t>组织实施，具体方案另文通知</w:t>
      </w:r>
      <w:r w:rsidRPr="00B774A3">
        <w:rPr>
          <w:rFonts w:ascii="仿宋_GB2312" w:eastAsia="仿宋_GB2312" w:cs="宋体" w:hint="eastAsia"/>
          <w:sz w:val="32"/>
          <w:szCs w:val="32"/>
        </w:rPr>
        <w:t>。</w:t>
      </w:r>
    </w:p>
    <w:p w:rsidR="00F46B59" w:rsidRDefault="00F46B59" w:rsidP="00F46B59">
      <w:pPr>
        <w:spacing w:line="560" w:lineRule="exact"/>
        <w:ind w:firstLine="630"/>
        <w:rPr>
          <w:rFonts w:ascii="仿宋_GB2312" w:eastAsia="仿宋_GB2312" w:cs="宋体"/>
          <w:sz w:val="32"/>
          <w:szCs w:val="32"/>
        </w:rPr>
      </w:pPr>
      <w:r>
        <w:rPr>
          <w:rFonts w:ascii="仿宋_GB2312" w:eastAsia="仿宋_GB2312" w:cs="宋体" w:hint="eastAsia"/>
          <w:sz w:val="32"/>
          <w:szCs w:val="32"/>
        </w:rPr>
        <w:t>各地</w:t>
      </w:r>
      <w:r w:rsidRPr="008D63D9">
        <w:rPr>
          <w:rFonts w:ascii="仿宋_GB2312" w:eastAsia="仿宋_GB2312" w:cs="宋体" w:hint="eastAsia"/>
          <w:sz w:val="32"/>
          <w:szCs w:val="32"/>
        </w:rPr>
        <w:t>要制订</w:t>
      </w:r>
      <w:r>
        <w:rPr>
          <w:rFonts w:ascii="仿宋_GB2312" w:eastAsia="仿宋_GB2312" w:cs="宋体" w:hint="eastAsia"/>
          <w:sz w:val="32"/>
          <w:szCs w:val="32"/>
        </w:rPr>
        <w:t>具体</w:t>
      </w:r>
      <w:r w:rsidRPr="008D63D9">
        <w:rPr>
          <w:rFonts w:ascii="仿宋_GB2312" w:eastAsia="仿宋_GB2312" w:cs="宋体" w:hint="eastAsia"/>
          <w:sz w:val="32"/>
          <w:szCs w:val="32"/>
        </w:rPr>
        <w:t>活动方案，</w:t>
      </w:r>
      <w:r>
        <w:rPr>
          <w:rFonts w:ascii="仿宋_GB2312" w:eastAsia="仿宋_GB2312" w:cs="宋体" w:hint="eastAsia"/>
          <w:sz w:val="32"/>
          <w:szCs w:val="32"/>
        </w:rPr>
        <w:t>精心组织，广泛动员，加强宣传。要进一步健全工作机制，坚持教育行政部门牵头，充分发挥电教、教研等部门的作用，形成工作合力。要完善支持和激励政策，调动广大教师参与的积极性。要主动听取学校和教师</w:t>
      </w:r>
      <w:r>
        <w:rPr>
          <w:rFonts w:ascii="仿宋_GB2312" w:eastAsia="仿宋_GB2312" w:cs="宋体" w:hint="eastAsia"/>
          <w:sz w:val="32"/>
          <w:szCs w:val="32"/>
        </w:rPr>
        <w:lastRenderedPageBreak/>
        <w:t>的意见，坚持自愿参与原则，认真细致地做好各项工作。</w:t>
      </w:r>
      <w:bookmarkEnd w:id="5"/>
      <w:bookmarkEnd w:id="6"/>
    </w:p>
    <w:p w:rsidR="00F46B59" w:rsidRPr="008D63D9" w:rsidRDefault="00F46B59" w:rsidP="00F46B59">
      <w:pPr>
        <w:spacing w:line="560" w:lineRule="exact"/>
        <w:ind w:firstLine="630"/>
        <w:rPr>
          <w:rFonts w:ascii="黑体" w:eastAsia="黑体" w:hAnsi="黑体"/>
          <w:sz w:val="32"/>
          <w:szCs w:val="32"/>
        </w:rPr>
      </w:pPr>
      <w:r>
        <w:rPr>
          <w:rFonts w:ascii="黑体" w:eastAsia="黑体" w:hAnsi="黑体" w:hint="eastAsia"/>
          <w:sz w:val="32"/>
          <w:szCs w:val="32"/>
        </w:rPr>
        <w:t>四、其他事项</w:t>
      </w:r>
    </w:p>
    <w:p w:rsidR="00F46B59" w:rsidRDefault="00F46B59" w:rsidP="00F46B59">
      <w:pPr>
        <w:spacing w:line="560" w:lineRule="exact"/>
        <w:ind w:firstLineChars="200" w:firstLine="640"/>
        <w:jc w:val="left"/>
        <w:rPr>
          <w:rFonts w:ascii="仿宋_GB2312" w:eastAsia="仿宋_GB2312" w:cs="宋体"/>
          <w:sz w:val="32"/>
          <w:szCs w:val="32"/>
        </w:rPr>
      </w:pPr>
      <w:r>
        <w:rPr>
          <w:rFonts w:ascii="仿宋_GB2312" w:eastAsia="仿宋_GB2312" w:hint="eastAsia"/>
          <w:sz w:val="32"/>
          <w:szCs w:val="32"/>
        </w:rPr>
        <w:t>请各地</w:t>
      </w:r>
      <w:r>
        <w:rPr>
          <w:rFonts w:ascii="仿宋_GB2312" w:eastAsia="仿宋_GB2312" w:cs="宋体" w:hint="eastAsia"/>
          <w:sz w:val="32"/>
          <w:szCs w:val="32"/>
        </w:rPr>
        <w:t>填写活动联系表，</w:t>
      </w:r>
      <w:r w:rsidRPr="00D712D5">
        <w:rPr>
          <w:rFonts w:ascii="仿宋_GB2312" w:eastAsia="仿宋_GB2312" w:hint="eastAsia"/>
          <w:sz w:val="32"/>
          <w:szCs w:val="32"/>
        </w:rPr>
        <w:t>于</w:t>
      </w:r>
      <w:r>
        <w:rPr>
          <w:rFonts w:ascii="仿宋_GB2312" w:eastAsia="仿宋_GB2312" w:cs="宋体" w:hint="eastAsia"/>
          <w:sz w:val="32"/>
          <w:szCs w:val="32"/>
        </w:rPr>
        <w:t>2</w:t>
      </w:r>
      <w:r w:rsidRPr="00D712D5">
        <w:rPr>
          <w:rFonts w:ascii="仿宋_GB2312" w:eastAsia="仿宋_GB2312" w:cs="宋体" w:hint="eastAsia"/>
          <w:sz w:val="32"/>
          <w:szCs w:val="32"/>
        </w:rPr>
        <w:t>月</w:t>
      </w:r>
      <w:r>
        <w:rPr>
          <w:rFonts w:ascii="仿宋_GB2312" w:eastAsia="仿宋_GB2312" w:cs="宋体" w:hint="eastAsia"/>
          <w:sz w:val="32"/>
          <w:szCs w:val="32"/>
        </w:rPr>
        <w:t>20日前报送教育部基础教育二司，传真：010-66096975。</w:t>
      </w:r>
    </w:p>
    <w:p w:rsidR="00F46B59" w:rsidRPr="008D63D9" w:rsidRDefault="00F46B59" w:rsidP="00F46B59">
      <w:pPr>
        <w:spacing w:line="560" w:lineRule="exact"/>
        <w:ind w:firstLineChars="200" w:firstLine="640"/>
        <w:jc w:val="left"/>
        <w:rPr>
          <w:rFonts w:ascii="仿宋_GB2312" w:eastAsia="仿宋_GB2312" w:cs="宋体"/>
          <w:sz w:val="32"/>
          <w:szCs w:val="32"/>
        </w:rPr>
      </w:pPr>
      <w:r>
        <w:rPr>
          <w:rFonts w:ascii="仿宋_GB2312" w:eastAsia="仿宋_GB2312" w:cs="宋体"/>
          <w:sz w:val="32"/>
          <w:szCs w:val="32"/>
        </w:rPr>
        <w:t>联系</w:t>
      </w:r>
      <w:r w:rsidRPr="008D63D9">
        <w:rPr>
          <w:rFonts w:ascii="仿宋_GB2312" w:eastAsia="仿宋_GB2312" w:cs="宋体"/>
          <w:sz w:val="32"/>
          <w:szCs w:val="32"/>
        </w:rPr>
        <w:t>电话</w:t>
      </w:r>
      <w:r w:rsidRPr="008D63D9">
        <w:rPr>
          <w:rFonts w:ascii="仿宋_GB2312" w:eastAsia="仿宋_GB2312" w:cs="宋体" w:hint="eastAsia"/>
          <w:sz w:val="32"/>
          <w:szCs w:val="32"/>
        </w:rPr>
        <w:t>：4008980910   QQ客服：4008980910</w:t>
      </w:r>
    </w:p>
    <w:p w:rsidR="00F46B59" w:rsidRPr="008D63D9" w:rsidRDefault="00F46B59" w:rsidP="00F46B59">
      <w:pPr>
        <w:spacing w:line="560" w:lineRule="exact"/>
        <w:ind w:firstLineChars="200" w:firstLine="640"/>
        <w:jc w:val="left"/>
        <w:rPr>
          <w:rFonts w:ascii="仿宋_GB2312" w:eastAsia="仿宋_GB2312" w:cs="宋体"/>
          <w:sz w:val="32"/>
          <w:szCs w:val="32"/>
        </w:rPr>
      </w:pPr>
      <w:proofErr w:type="gramStart"/>
      <w:r w:rsidRPr="008D63D9">
        <w:rPr>
          <w:rFonts w:ascii="仿宋_GB2312" w:eastAsia="仿宋_GB2312" w:cs="宋体" w:hint="eastAsia"/>
          <w:sz w:val="32"/>
          <w:szCs w:val="32"/>
        </w:rPr>
        <w:t>微信公众号</w:t>
      </w:r>
      <w:proofErr w:type="gramEnd"/>
      <w:r w:rsidRPr="008D63D9">
        <w:rPr>
          <w:rFonts w:ascii="仿宋_GB2312" w:eastAsia="仿宋_GB2312" w:cs="宋体" w:hint="eastAsia"/>
          <w:sz w:val="32"/>
          <w:szCs w:val="32"/>
        </w:rPr>
        <w:t>：CN1s1k     客服邮箱：4008980910@b.qq.com</w:t>
      </w:r>
    </w:p>
    <w:p w:rsidR="00F46B59" w:rsidRPr="008D63D9" w:rsidRDefault="00F46B59" w:rsidP="00F46B59">
      <w:pPr>
        <w:spacing w:line="560" w:lineRule="exact"/>
        <w:ind w:firstLineChars="200" w:firstLine="640"/>
        <w:jc w:val="left"/>
        <w:rPr>
          <w:rFonts w:ascii="仿宋_GB2312" w:eastAsia="仿宋_GB2312" w:cs="宋体"/>
          <w:sz w:val="32"/>
          <w:szCs w:val="32"/>
        </w:rPr>
      </w:pPr>
      <w:r>
        <w:rPr>
          <w:rFonts w:ascii="仿宋_GB2312" w:eastAsia="仿宋_GB2312" w:cs="宋体" w:hint="eastAsia"/>
          <w:noProof/>
          <w:sz w:val="32"/>
          <w:szCs w:val="32"/>
        </w:rPr>
        <w:drawing>
          <wp:anchor distT="0" distB="0" distL="114300" distR="114300" simplePos="0" relativeHeight="251659264" behindDoc="0" locked="0" layoutInCell="1" allowOverlap="1">
            <wp:simplePos x="0" y="0"/>
            <wp:positionH relativeFrom="column">
              <wp:posOffset>1763395</wp:posOffset>
            </wp:positionH>
            <wp:positionV relativeFrom="paragraph">
              <wp:posOffset>92075</wp:posOffset>
            </wp:positionV>
            <wp:extent cx="1638300" cy="1638300"/>
            <wp:effectExtent l="19050" t="0" r="0" b="0"/>
            <wp:wrapSquare wrapText="bothSides"/>
            <wp:docPr id="1" name="图片 1" descr="C:\Users\jichersi\Documents\Tencent Files\12903954\FileRecv\MobileFile\mmexport1454294983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jichersi\Documents\Tencent Files\12903954\FileRecv\MobileFile\mmexport1454294983492.jpg"/>
                    <pic:cNvPicPr>
                      <a:picLocks noChangeAspect="1" noChangeArrowheads="1"/>
                    </pic:cNvPicPr>
                  </pic:nvPicPr>
                  <pic:blipFill>
                    <a:blip r:embed="rId4" cstate="print"/>
                    <a:srcRect/>
                    <a:stretch>
                      <a:fillRect/>
                    </a:stretch>
                  </pic:blipFill>
                  <pic:spPr bwMode="auto">
                    <a:xfrm>
                      <a:off x="0" y="0"/>
                      <a:ext cx="1638300" cy="1638300"/>
                    </a:xfrm>
                    <a:prstGeom prst="rect">
                      <a:avLst/>
                    </a:prstGeom>
                    <a:noFill/>
                    <a:ln w="9525">
                      <a:noFill/>
                      <a:miter lim="800000"/>
                      <a:headEnd/>
                      <a:tailEnd/>
                    </a:ln>
                  </pic:spPr>
                </pic:pic>
              </a:graphicData>
            </a:graphic>
          </wp:anchor>
        </w:drawing>
      </w:r>
      <w:proofErr w:type="gramStart"/>
      <w:r w:rsidRPr="008D63D9">
        <w:rPr>
          <w:rFonts w:ascii="仿宋_GB2312" w:eastAsia="仿宋_GB2312" w:cs="宋体" w:hint="eastAsia"/>
          <w:sz w:val="32"/>
          <w:szCs w:val="32"/>
        </w:rPr>
        <w:t>微信二</w:t>
      </w:r>
      <w:proofErr w:type="gramEnd"/>
      <w:r w:rsidRPr="008D63D9">
        <w:rPr>
          <w:rFonts w:ascii="仿宋_GB2312" w:eastAsia="仿宋_GB2312" w:cs="宋体" w:hint="eastAsia"/>
          <w:sz w:val="32"/>
          <w:szCs w:val="32"/>
        </w:rPr>
        <w:t>维码：</w:t>
      </w:r>
    </w:p>
    <w:p w:rsidR="00F46B59" w:rsidRDefault="00F46B59" w:rsidP="00F46B59">
      <w:pPr>
        <w:spacing w:line="560" w:lineRule="exact"/>
      </w:pPr>
    </w:p>
    <w:p w:rsidR="00F46B59" w:rsidRDefault="00F46B59" w:rsidP="00F46B59">
      <w:pPr>
        <w:spacing w:line="560" w:lineRule="exact"/>
      </w:pPr>
    </w:p>
    <w:p w:rsidR="00F46B59" w:rsidRDefault="00F46B59" w:rsidP="00F46B59">
      <w:pPr>
        <w:spacing w:line="560" w:lineRule="exact"/>
      </w:pPr>
    </w:p>
    <w:p w:rsidR="00F46B59" w:rsidRDefault="00F46B59" w:rsidP="00F46B59">
      <w:pPr>
        <w:spacing w:line="560" w:lineRule="exact"/>
      </w:pPr>
    </w:p>
    <w:p w:rsidR="00F46B59" w:rsidRDefault="00F46B59" w:rsidP="00F46B59">
      <w:pPr>
        <w:spacing w:line="560" w:lineRule="exact"/>
      </w:pPr>
    </w:p>
    <w:p w:rsidR="00F46B59" w:rsidRDefault="00F46B59" w:rsidP="00F46B59">
      <w:pPr>
        <w:spacing w:line="560" w:lineRule="exact"/>
      </w:pPr>
    </w:p>
    <w:p w:rsidR="000825D8" w:rsidRPr="000825D8" w:rsidRDefault="00F46B59" w:rsidP="000825D8">
      <w:pPr>
        <w:spacing w:line="560" w:lineRule="exact"/>
        <w:ind w:leftChars="50" w:left="105" w:firstLineChars="150" w:firstLine="480"/>
        <w:rPr>
          <w:rFonts w:ascii="仿宋_GB2312" w:eastAsia="仿宋_GB2312" w:cs="宋体"/>
          <w:sz w:val="32"/>
          <w:szCs w:val="32"/>
        </w:rPr>
        <w:sectPr w:rsidR="000825D8" w:rsidRPr="000825D8" w:rsidSect="00F46B59">
          <w:pgSz w:w="11906" w:h="16838"/>
          <w:pgMar w:top="1440" w:right="1418" w:bottom="1440" w:left="1797" w:header="851" w:footer="992" w:gutter="0"/>
          <w:cols w:space="425"/>
          <w:docGrid w:type="linesAndChars" w:linePitch="312"/>
        </w:sectPr>
      </w:pPr>
      <w:r>
        <w:rPr>
          <w:rFonts w:ascii="仿宋_GB2312" w:eastAsia="仿宋_GB2312" w:cs="宋体" w:hint="eastAsia"/>
          <w:sz w:val="32"/>
          <w:szCs w:val="32"/>
        </w:rPr>
        <w:t>附表：2016-2017年度</w:t>
      </w:r>
      <w:r w:rsidRPr="006F5D1B">
        <w:rPr>
          <w:rFonts w:ascii="仿宋_GB2312" w:eastAsia="仿宋_GB2312" w:hint="eastAsia"/>
          <w:sz w:val="32"/>
          <w:szCs w:val="32"/>
        </w:rPr>
        <w:t>“</w:t>
      </w:r>
      <w:r w:rsidRPr="006F5D1B">
        <w:rPr>
          <w:rFonts w:ascii="仿宋_GB2312" w:eastAsia="仿宋_GB2312" w:cs="宋体" w:hint="eastAsia"/>
          <w:sz w:val="32"/>
          <w:szCs w:val="32"/>
        </w:rPr>
        <w:t>一师</w:t>
      </w:r>
      <w:proofErr w:type="gramStart"/>
      <w:r w:rsidRPr="006F5D1B">
        <w:rPr>
          <w:rFonts w:ascii="仿宋_GB2312" w:eastAsia="仿宋_GB2312" w:cs="宋体" w:hint="eastAsia"/>
          <w:sz w:val="32"/>
          <w:szCs w:val="32"/>
        </w:rPr>
        <w:t>一</w:t>
      </w:r>
      <w:proofErr w:type="gramEnd"/>
      <w:r w:rsidRPr="006F5D1B">
        <w:rPr>
          <w:rFonts w:ascii="仿宋_GB2312" w:eastAsia="仿宋_GB2312" w:cs="宋体" w:hint="eastAsia"/>
          <w:sz w:val="32"/>
          <w:szCs w:val="32"/>
        </w:rPr>
        <w:t>优课、一课</w:t>
      </w:r>
      <w:proofErr w:type="gramStart"/>
      <w:r w:rsidRPr="006F5D1B">
        <w:rPr>
          <w:rFonts w:ascii="仿宋_GB2312" w:eastAsia="仿宋_GB2312" w:cs="宋体" w:hint="eastAsia"/>
          <w:sz w:val="32"/>
          <w:szCs w:val="32"/>
        </w:rPr>
        <w:t>一</w:t>
      </w:r>
      <w:proofErr w:type="gramEnd"/>
      <w:r w:rsidRPr="006F5D1B">
        <w:rPr>
          <w:rFonts w:ascii="仿宋_GB2312" w:eastAsia="仿宋_GB2312" w:cs="宋体" w:hint="eastAsia"/>
          <w:sz w:val="32"/>
          <w:szCs w:val="32"/>
        </w:rPr>
        <w:t>名师</w:t>
      </w:r>
      <w:r w:rsidRPr="006F5D1B">
        <w:rPr>
          <w:rFonts w:ascii="仿宋_GB2312" w:eastAsia="仿宋_GB2312" w:hint="eastAsia"/>
          <w:sz w:val="32"/>
          <w:szCs w:val="32"/>
        </w:rPr>
        <w:t>”</w:t>
      </w:r>
      <w:r w:rsidRPr="006F5D1B">
        <w:rPr>
          <w:rFonts w:ascii="仿宋_GB2312" w:eastAsia="仿宋_GB2312" w:cs="宋体" w:hint="eastAsia"/>
          <w:sz w:val="32"/>
          <w:szCs w:val="32"/>
        </w:rPr>
        <w:t>活动联系表</w:t>
      </w:r>
    </w:p>
    <w:p w:rsidR="00F46B59" w:rsidRPr="00913849" w:rsidRDefault="00F46B59" w:rsidP="00F46B59">
      <w:pPr>
        <w:spacing w:line="360" w:lineRule="auto"/>
        <w:rPr>
          <w:rFonts w:ascii="仿宋_GB2312" w:eastAsia="仿宋_GB2312" w:hAnsi="黑体"/>
          <w:sz w:val="32"/>
          <w:szCs w:val="32"/>
        </w:rPr>
      </w:pPr>
      <w:r>
        <w:rPr>
          <w:rFonts w:ascii="仿宋_GB2312" w:eastAsia="仿宋_GB2312" w:hAnsi="黑体" w:hint="eastAsia"/>
          <w:sz w:val="32"/>
          <w:szCs w:val="32"/>
        </w:rPr>
        <w:lastRenderedPageBreak/>
        <w:t>附表</w:t>
      </w:r>
    </w:p>
    <w:tbl>
      <w:tblPr>
        <w:tblpPr w:leftFromText="180" w:rightFromText="180" w:vertAnchor="text" w:horzAnchor="margin" w:tblpY="276"/>
        <w:tblW w:w="14279" w:type="dxa"/>
        <w:tblLayout w:type="fixed"/>
        <w:tblLook w:val="04A0"/>
      </w:tblPr>
      <w:tblGrid>
        <w:gridCol w:w="1594"/>
        <w:gridCol w:w="1384"/>
        <w:gridCol w:w="850"/>
        <w:gridCol w:w="851"/>
        <w:gridCol w:w="2410"/>
        <w:gridCol w:w="992"/>
        <w:gridCol w:w="1843"/>
        <w:gridCol w:w="1256"/>
        <w:gridCol w:w="1544"/>
        <w:gridCol w:w="1555"/>
      </w:tblGrid>
      <w:tr w:rsidR="000825D8" w:rsidRPr="00654C66" w:rsidTr="000825D8">
        <w:trPr>
          <w:trHeight w:val="567"/>
        </w:trPr>
        <w:tc>
          <w:tcPr>
            <w:tcW w:w="14279" w:type="dxa"/>
            <w:gridSpan w:val="10"/>
            <w:tcBorders>
              <w:bottom w:val="single" w:sz="4" w:space="0" w:color="auto"/>
            </w:tcBorders>
            <w:shd w:val="clear" w:color="auto" w:fill="auto"/>
            <w:vAlign w:val="center"/>
          </w:tcPr>
          <w:p w:rsidR="000825D8" w:rsidRPr="00F12942" w:rsidRDefault="000825D8" w:rsidP="000825D8">
            <w:pPr>
              <w:widowControl/>
              <w:jc w:val="center"/>
              <w:rPr>
                <w:rFonts w:ascii="方正小标宋简体" w:eastAsia="方正小标宋简体" w:hAnsi="宋体" w:cs="宋体"/>
                <w:color w:val="000000"/>
                <w:kern w:val="0"/>
                <w:sz w:val="36"/>
                <w:szCs w:val="36"/>
              </w:rPr>
            </w:pPr>
            <w:r w:rsidRPr="00F12942">
              <w:rPr>
                <w:rFonts w:ascii="方正小标宋简体" w:eastAsia="方正小标宋简体" w:hAnsi="宋体" w:cs="宋体" w:hint="eastAsia"/>
                <w:color w:val="000000"/>
                <w:kern w:val="0"/>
                <w:sz w:val="36"/>
                <w:szCs w:val="36"/>
              </w:rPr>
              <w:t>201</w:t>
            </w:r>
            <w:r>
              <w:rPr>
                <w:rFonts w:ascii="方正小标宋简体" w:eastAsia="方正小标宋简体" w:hAnsi="宋体" w:cs="宋体" w:hint="eastAsia"/>
                <w:color w:val="000000"/>
                <w:kern w:val="0"/>
                <w:sz w:val="36"/>
                <w:szCs w:val="36"/>
              </w:rPr>
              <w:t>6-2017</w:t>
            </w:r>
            <w:r w:rsidRPr="00F12942">
              <w:rPr>
                <w:rFonts w:ascii="方正小标宋简体" w:eastAsia="方正小标宋简体" w:hAnsi="宋体" w:cs="宋体" w:hint="eastAsia"/>
                <w:color w:val="000000"/>
                <w:kern w:val="0"/>
                <w:sz w:val="36"/>
                <w:szCs w:val="36"/>
              </w:rPr>
              <w:t>年度“一师</w:t>
            </w:r>
            <w:proofErr w:type="gramStart"/>
            <w:r w:rsidRPr="00F12942">
              <w:rPr>
                <w:rFonts w:ascii="方正小标宋简体" w:eastAsia="方正小标宋简体" w:hAnsi="宋体" w:cs="宋体" w:hint="eastAsia"/>
                <w:color w:val="000000"/>
                <w:kern w:val="0"/>
                <w:sz w:val="36"/>
                <w:szCs w:val="36"/>
              </w:rPr>
              <w:t>一</w:t>
            </w:r>
            <w:proofErr w:type="gramEnd"/>
            <w:r w:rsidRPr="00F12942">
              <w:rPr>
                <w:rFonts w:ascii="方正小标宋简体" w:eastAsia="方正小标宋简体" w:hAnsi="宋体" w:cs="宋体" w:hint="eastAsia"/>
                <w:color w:val="000000"/>
                <w:kern w:val="0"/>
                <w:sz w:val="36"/>
                <w:szCs w:val="36"/>
              </w:rPr>
              <w:t>优课、一课</w:t>
            </w:r>
            <w:proofErr w:type="gramStart"/>
            <w:r w:rsidRPr="00F12942">
              <w:rPr>
                <w:rFonts w:ascii="方正小标宋简体" w:eastAsia="方正小标宋简体" w:hAnsi="宋体" w:cs="宋体" w:hint="eastAsia"/>
                <w:color w:val="000000"/>
                <w:kern w:val="0"/>
                <w:sz w:val="36"/>
                <w:szCs w:val="36"/>
              </w:rPr>
              <w:t>一</w:t>
            </w:r>
            <w:proofErr w:type="gramEnd"/>
            <w:r w:rsidRPr="00F12942">
              <w:rPr>
                <w:rFonts w:ascii="方正小标宋简体" w:eastAsia="方正小标宋简体" w:hAnsi="宋体" w:cs="宋体" w:hint="eastAsia"/>
                <w:color w:val="000000"/>
                <w:kern w:val="0"/>
                <w:sz w:val="36"/>
                <w:szCs w:val="36"/>
              </w:rPr>
              <w:t>名师”活动联系表</w:t>
            </w:r>
          </w:p>
        </w:tc>
      </w:tr>
      <w:tr w:rsidR="000825D8" w:rsidRPr="00654C66" w:rsidTr="000825D8">
        <w:trPr>
          <w:trHeight w:val="414"/>
        </w:trPr>
        <w:tc>
          <w:tcPr>
            <w:tcW w:w="46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省（区、市）</w:t>
            </w:r>
          </w:p>
        </w:tc>
        <w:tc>
          <w:tcPr>
            <w:tcW w:w="5245" w:type="dxa"/>
            <w:gridSpan w:val="3"/>
            <w:tcBorders>
              <w:top w:val="single" w:sz="4" w:space="0" w:color="auto"/>
              <w:left w:val="nil"/>
              <w:bottom w:val="single" w:sz="4" w:space="0" w:color="auto"/>
              <w:right w:val="single" w:sz="4" w:space="0" w:color="auto"/>
            </w:tcBorders>
            <w:shd w:val="clear" w:color="auto" w:fill="auto"/>
            <w:vAlign w:val="center"/>
          </w:tcPr>
          <w:p w:rsidR="000825D8" w:rsidRPr="00654C66" w:rsidRDefault="000825D8" w:rsidP="000825D8">
            <w:pPr>
              <w:widowControl/>
              <w:jc w:val="right"/>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4355" w:type="dxa"/>
            <w:gridSpan w:val="3"/>
            <w:tcBorders>
              <w:top w:val="single" w:sz="4" w:space="0" w:color="auto"/>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（省级教育行政部门公章）</w:t>
            </w:r>
          </w:p>
        </w:tc>
      </w:tr>
      <w:tr w:rsidR="000825D8" w:rsidRPr="00654C66" w:rsidTr="000825D8">
        <w:trPr>
          <w:trHeight w:val="408"/>
        </w:trPr>
        <w:tc>
          <w:tcPr>
            <w:tcW w:w="46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负责部门名称</w:t>
            </w:r>
          </w:p>
        </w:tc>
        <w:tc>
          <w:tcPr>
            <w:tcW w:w="9600" w:type="dxa"/>
            <w:gridSpan w:val="6"/>
            <w:tcBorders>
              <w:top w:val="single" w:sz="4" w:space="0" w:color="auto"/>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r>
      <w:tr w:rsidR="000825D8" w:rsidRPr="00654C66" w:rsidTr="000825D8">
        <w:trPr>
          <w:trHeight w:val="402"/>
        </w:trPr>
        <w:tc>
          <w:tcPr>
            <w:tcW w:w="46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通讯地址</w:t>
            </w:r>
          </w:p>
        </w:tc>
        <w:tc>
          <w:tcPr>
            <w:tcW w:w="9600" w:type="dxa"/>
            <w:gridSpan w:val="6"/>
            <w:tcBorders>
              <w:top w:val="single" w:sz="4" w:space="0" w:color="auto"/>
              <w:left w:val="nil"/>
              <w:bottom w:val="single" w:sz="4" w:space="0" w:color="auto"/>
              <w:right w:val="single" w:sz="4" w:space="0" w:color="auto"/>
            </w:tcBorders>
            <w:shd w:val="clear" w:color="auto" w:fill="auto"/>
            <w:vAlign w:val="center"/>
          </w:tcPr>
          <w:p w:rsidR="000825D8" w:rsidRPr="00654C66" w:rsidRDefault="000825D8" w:rsidP="000825D8">
            <w:pPr>
              <w:widowControl/>
              <w:wordWrap w:val="0"/>
              <w:jc w:val="righ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（邮编：         ）</w:t>
            </w:r>
          </w:p>
        </w:tc>
      </w:tr>
      <w:tr w:rsidR="000825D8" w:rsidRPr="00654C66" w:rsidTr="000825D8">
        <w:trPr>
          <w:trHeight w:val="567"/>
        </w:trPr>
        <w:tc>
          <w:tcPr>
            <w:tcW w:w="1594" w:type="dxa"/>
            <w:tcBorders>
              <w:top w:val="nil"/>
              <w:left w:val="single" w:sz="4" w:space="0" w:color="auto"/>
              <w:bottom w:val="single" w:sz="4" w:space="0" w:color="auto"/>
              <w:right w:val="single" w:sz="4" w:space="0" w:color="auto"/>
            </w:tcBorders>
            <w:shd w:val="clear" w:color="auto" w:fill="auto"/>
            <w:vAlign w:val="center"/>
          </w:tcPr>
          <w:p w:rsidR="000825D8" w:rsidRPr="00654C66" w:rsidRDefault="000825D8" w:rsidP="000825D8">
            <w:pPr>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行政部门</w:t>
            </w:r>
          </w:p>
        </w:tc>
        <w:tc>
          <w:tcPr>
            <w:tcW w:w="138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姓名</w:t>
            </w:r>
          </w:p>
        </w:tc>
        <w:tc>
          <w:tcPr>
            <w:tcW w:w="85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性别</w:t>
            </w:r>
          </w:p>
        </w:tc>
        <w:tc>
          <w:tcPr>
            <w:tcW w:w="851"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民族</w:t>
            </w:r>
          </w:p>
        </w:tc>
        <w:tc>
          <w:tcPr>
            <w:tcW w:w="241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所在单位/处室</w:t>
            </w:r>
          </w:p>
        </w:tc>
        <w:tc>
          <w:tcPr>
            <w:tcW w:w="992"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职务</w:t>
            </w:r>
          </w:p>
        </w:tc>
        <w:tc>
          <w:tcPr>
            <w:tcW w:w="1843"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办公电话</w:t>
            </w: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传真</w:t>
            </w: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手机</w:t>
            </w:r>
          </w:p>
        </w:tc>
        <w:tc>
          <w:tcPr>
            <w:tcW w:w="1555"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邮箱</w:t>
            </w:r>
          </w:p>
        </w:tc>
      </w:tr>
      <w:tr w:rsidR="000825D8" w:rsidRPr="00654C66" w:rsidTr="000825D8">
        <w:trPr>
          <w:trHeight w:val="518"/>
        </w:trPr>
        <w:tc>
          <w:tcPr>
            <w:tcW w:w="1594" w:type="dxa"/>
            <w:tcBorders>
              <w:top w:val="single" w:sz="4" w:space="0" w:color="auto"/>
              <w:left w:val="single" w:sz="4" w:space="0" w:color="auto"/>
              <w:bottom w:val="single" w:sz="4" w:space="0" w:color="auto"/>
              <w:right w:val="single" w:sz="4" w:space="0" w:color="auto"/>
            </w:tcBorders>
            <w:vAlign w:val="center"/>
          </w:tcPr>
          <w:p w:rsidR="000825D8" w:rsidRPr="00654C66" w:rsidRDefault="000825D8" w:rsidP="000825D8">
            <w:pPr>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负责人</w:t>
            </w:r>
          </w:p>
        </w:tc>
        <w:tc>
          <w:tcPr>
            <w:tcW w:w="138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85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851"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241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1843"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555"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r>
      <w:tr w:rsidR="000825D8" w:rsidRPr="00654C66" w:rsidTr="000825D8">
        <w:trPr>
          <w:trHeight w:val="567"/>
        </w:trPr>
        <w:tc>
          <w:tcPr>
            <w:tcW w:w="1594" w:type="dxa"/>
            <w:tcBorders>
              <w:top w:val="single" w:sz="4" w:space="0" w:color="auto"/>
              <w:left w:val="single" w:sz="4" w:space="0" w:color="auto"/>
              <w:bottom w:val="single" w:sz="4" w:space="0" w:color="auto"/>
              <w:right w:val="single" w:sz="4" w:space="0" w:color="auto"/>
            </w:tcBorders>
            <w:vAlign w:val="center"/>
          </w:tcPr>
          <w:p w:rsidR="000825D8" w:rsidRPr="00654C66" w:rsidRDefault="000825D8" w:rsidP="000825D8">
            <w:pPr>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联系人</w:t>
            </w:r>
          </w:p>
        </w:tc>
        <w:tc>
          <w:tcPr>
            <w:tcW w:w="138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85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851"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241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992"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555"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r>
      <w:tr w:rsidR="000825D8" w:rsidRPr="00654C66" w:rsidTr="000825D8">
        <w:trPr>
          <w:trHeight w:val="567"/>
        </w:trPr>
        <w:tc>
          <w:tcPr>
            <w:tcW w:w="1594" w:type="dxa"/>
            <w:tcBorders>
              <w:top w:val="nil"/>
              <w:left w:val="single" w:sz="4" w:space="0" w:color="auto"/>
              <w:bottom w:val="single" w:sz="4" w:space="0" w:color="auto"/>
              <w:right w:val="single" w:sz="4" w:space="0" w:color="auto"/>
            </w:tcBorders>
            <w:shd w:val="clear" w:color="auto" w:fill="auto"/>
            <w:vAlign w:val="center"/>
          </w:tcPr>
          <w:p w:rsidR="000825D8" w:rsidRPr="00654C66" w:rsidRDefault="000825D8" w:rsidP="000825D8">
            <w:pPr>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具体组织部门</w:t>
            </w:r>
          </w:p>
        </w:tc>
        <w:tc>
          <w:tcPr>
            <w:tcW w:w="138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姓名</w:t>
            </w:r>
          </w:p>
        </w:tc>
        <w:tc>
          <w:tcPr>
            <w:tcW w:w="85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性别</w:t>
            </w:r>
          </w:p>
        </w:tc>
        <w:tc>
          <w:tcPr>
            <w:tcW w:w="851"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民族</w:t>
            </w:r>
          </w:p>
        </w:tc>
        <w:tc>
          <w:tcPr>
            <w:tcW w:w="241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所在单位/处室</w:t>
            </w:r>
          </w:p>
        </w:tc>
        <w:tc>
          <w:tcPr>
            <w:tcW w:w="992"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职务</w:t>
            </w:r>
          </w:p>
        </w:tc>
        <w:tc>
          <w:tcPr>
            <w:tcW w:w="1843"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办公电话</w:t>
            </w: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传真</w:t>
            </w: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手机</w:t>
            </w:r>
          </w:p>
        </w:tc>
        <w:tc>
          <w:tcPr>
            <w:tcW w:w="1555"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邮箱</w:t>
            </w:r>
          </w:p>
        </w:tc>
      </w:tr>
      <w:tr w:rsidR="000825D8" w:rsidRPr="00654C66" w:rsidTr="000825D8">
        <w:trPr>
          <w:trHeight w:val="567"/>
        </w:trPr>
        <w:tc>
          <w:tcPr>
            <w:tcW w:w="1594" w:type="dxa"/>
            <w:tcBorders>
              <w:top w:val="single" w:sz="4" w:space="0" w:color="auto"/>
              <w:left w:val="single" w:sz="4" w:space="0" w:color="auto"/>
              <w:bottom w:val="single" w:sz="4" w:space="0" w:color="auto"/>
              <w:right w:val="single" w:sz="4" w:space="0" w:color="auto"/>
            </w:tcBorders>
            <w:vAlign w:val="center"/>
          </w:tcPr>
          <w:p w:rsidR="000825D8" w:rsidRPr="00654C66" w:rsidRDefault="000825D8" w:rsidP="000825D8">
            <w:pPr>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负责人</w:t>
            </w:r>
          </w:p>
        </w:tc>
        <w:tc>
          <w:tcPr>
            <w:tcW w:w="1384" w:type="dxa"/>
            <w:tcBorders>
              <w:top w:val="single" w:sz="4" w:space="0" w:color="auto"/>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85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851"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2410"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c>
          <w:tcPr>
            <w:tcW w:w="1843"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ind w:left="76"/>
              <w:jc w:val="center"/>
              <w:rPr>
                <w:rFonts w:ascii="仿宋_GB2312" w:eastAsia="仿宋_GB2312" w:hAnsi="宋体" w:cs="宋体"/>
                <w:color w:val="000000"/>
                <w:kern w:val="0"/>
                <w:sz w:val="28"/>
                <w:szCs w:val="28"/>
              </w:rPr>
            </w:pP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ind w:left="76"/>
              <w:jc w:val="center"/>
              <w:rPr>
                <w:rFonts w:ascii="仿宋_GB2312" w:eastAsia="仿宋_GB2312" w:hAnsi="宋体" w:cs="宋体"/>
                <w:color w:val="000000"/>
                <w:kern w:val="0"/>
                <w:sz w:val="28"/>
                <w:szCs w:val="28"/>
              </w:rPr>
            </w:pPr>
          </w:p>
        </w:tc>
        <w:tc>
          <w:tcPr>
            <w:tcW w:w="1555"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center"/>
              <w:rPr>
                <w:rFonts w:ascii="仿宋_GB2312" w:eastAsia="仿宋_GB2312" w:hAnsi="宋体" w:cs="宋体"/>
                <w:color w:val="000000"/>
                <w:kern w:val="0"/>
                <w:sz w:val="28"/>
                <w:szCs w:val="28"/>
              </w:rPr>
            </w:pPr>
            <w:r w:rsidRPr="00654C66">
              <w:rPr>
                <w:rFonts w:ascii="仿宋_GB2312" w:eastAsia="仿宋_GB2312" w:hAnsi="宋体" w:cs="宋体" w:hint="eastAsia"/>
                <w:color w:val="000000"/>
                <w:kern w:val="0"/>
                <w:sz w:val="28"/>
                <w:szCs w:val="28"/>
              </w:rPr>
              <w:t xml:space="preserve">　</w:t>
            </w:r>
          </w:p>
        </w:tc>
      </w:tr>
      <w:tr w:rsidR="000825D8" w:rsidRPr="00654C66" w:rsidTr="000825D8">
        <w:trPr>
          <w:trHeight w:val="567"/>
        </w:trPr>
        <w:tc>
          <w:tcPr>
            <w:tcW w:w="1594" w:type="dxa"/>
            <w:tcBorders>
              <w:top w:val="single" w:sz="4" w:space="0" w:color="auto"/>
              <w:left w:val="single" w:sz="4" w:space="0" w:color="auto"/>
              <w:bottom w:val="single" w:sz="4" w:space="0" w:color="auto"/>
              <w:right w:val="single" w:sz="4" w:space="0" w:color="auto"/>
            </w:tcBorders>
            <w:vAlign w:val="center"/>
          </w:tcPr>
          <w:p w:rsidR="000825D8" w:rsidRPr="00654C66" w:rsidRDefault="000825D8" w:rsidP="000825D8">
            <w:pPr>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联系人</w:t>
            </w:r>
          </w:p>
        </w:tc>
        <w:tc>
          <w:tcPr>
            <w:tcW w:w="1384"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c>
          <w:tcPr>
            <w:tcW w:w="1256"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left"/>
              <w:rPr>
                <w:rFonts w:ascii="仿宋_GB2312" w:eastAsia="仿宋_GB2312" w:hAnsi="宋体" w:cs="宋体"/>
                <w:color w:val="000000"/>
                <w:kern w:val="0"/>
                <w:sz w:val="22"/>
              </w:rPr>
            </w:pPr>
          </w:p>
        </w:tc>
        <w:tc>
          <w:tcPr>
            <w:tcW w:w="1544" w:type="dxa"/>
            <w:tcBorders>
              <w:top w:val="nil"/>
              <w:left w:val="nil"/>
              <w:bottom w:val="single" w:sz="4" w:space="0" w:color="auto"/>
              <w:right w:val="single" w:sz="4" w:space="0" w:color="auto"/>
            </w:tcBorders>
            <w:shd w:val="clear" w:color="auto" w:fill="auto"/>
            <w:vAlign w:val="center"/>
          </w:tcPr>
          <w:p w:rsidR="000825D8" w:rsidRPr="00654C66" w:rsidRDefault="000825D8" w:rsidP="000825D8">
            <w:pPr>
              <w:widowControl/>
              <w:jc w:val="left"/>
              <w:rPr>
                <w:rFonts w:ascii="仿宋_GB2312" w:eastAsia="仿宋_GB2312" w:hAnsi="宋体" w:cs="宋体"/>
                <w:color w:val="000000"/>
                <w:kern w:val="0"/>
                <w:sz w:val="22"/>
              </w:rPr>
            </w:pPr>
          </w:p>
        </w:tc>
        <w:tc>
          <w:tcPr>
            <w:tcW w:w="1555" w:type="dxa"/>
            <w:tcBorders>
              <w:top w:val="nil"/>
              <w:left w:val="nil"/>
              <w:bottom w:val="single" w:sz="4" w:space="0" w:color="auto"/>
              <w:right w:val="single" w:sz="4" w:space="0" w:color="auto"/>
            </w:tcBorders>
            <w:shd w:val="clear" w:color="auto" w:fill="auto"/>
            <w:noWrap/>
            <w:vAlign w:val="center"/>
          </w:tcPr>
          <w:p w:rsidR="000825D8" w:rsidRPr="00654C66" w:rsidRDefault="000825D8" w:rsidP="000825D8">
            <w:pPr>
              <w:widowControl/>
              <w:jc w:val="left"/>
              <w:rPr>
                <w:rFonts w:ascii="仿宋_GB2312" w:eastAsia="仿宋_GB2312" w:hAnsi="宋体" w:cs="宋体"/>
                <w:color w:val="000000"/>
                <w:kern w:val="0"/>
                <w:sz w:val="22"/>
              </w:rPr>
            </w:pPr>
            <w:r w:rsidRPr="00654C66">
              <w:rPr>
                <w:rFonts w:ascii="仿宋_GB2312" w:eastAsia="仿宋_GB2312" w:hAnsi="宋体" w:cs="宋体" w:hint="eastAsia"/>
                <w:color w:val="000000"/>
                <w:kern w:val="0"/>
                <w:sz w:val="22"/>
              </w:rPr>
              <w:t xml:space="preserve">　</w:t>
            </w:r>
          </w:p>
        </w:tc>
      </w:tr>
    </w:tbl>
    <w:p w:rsidR="00F46B59" w:rsidRDefault="00F46B59" w:rsidP="00F46B59">
      <w:pPr>
        <w:spacing w:line="360" w:lineRule="auto"/>
        <w:ind w:right="1280"/>
        <w:rPr>
          <w:rFonts w:ascii="仿宋_GB2312" w:eastAsia="仿宋_GB2312"/>
          <w:sz w:val="32"/>
          <w:szCs w:val="32"/>
        </w:rPr>
        <w:sectPr w:rsidR="00F46B59" w:rsidSect="000825D8">
          <w:pgSz w:w="16838" w:h="11906" w:orient="landscape" w:code="9"/>
          <w:pgMar w:top="1797" w:right="1440" w:bottom="1418" w:left="1440" w:header="851" w:footer="992" w:gutter="0"/>
          <w:cols w:space="425"/>
          <w:docGrid w:linePitch="312"/>
        </w:sectPr>
      </w:pPr>
    </w:p>
    <w:p w:rsidR="00F46B59" w:rsidRDefault="00F46B59" w:rsidP="000825D8"/>
    <w:sectPr w:rsidR="00F46B59" w:rsidSect="000825D8">
      <w:footerReference w:type="default" r:id="rId5"/>
      <w:pgSz w:w="16838" w:h="11906" w:orient="landscape" w:code="9"/>
      <w:pgMar w:top="1797" w:right="1440" w:bottom="1418" w:left="1440" w:header="851" w:footer="992" w:gutter="0"/>
      <w:pgNumType w:start="1"/>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DC" w:rsidRDefault="000825D8" w:rsidP="00A81BB1">
    <w:pPr>
      <w:pStyle w:val="a3"/>
      <w:jc w:val="center"/>
    </w:pPr>
    <w:r w:rsidRPr="00811244">
      <w:fldChar w:fldCharType="begin"/>
    </w:r>
    <w:r>
      <w:instrText>PAGE   \* MERGEFORMAT</w:instrText>
    </w:r>
    <w:r w:rsidRPr="00811244">
      <w:fldChar w:fldCharType="separate"/>
    </w:r>
    <w:r w:rsidRPr="000825D8">
      <w:rPr>
        <w:noProof/>
        <w:lang w:val="zh-CN"/>
      </w:rPr>
      <w:t>1</w:t>
    </w:r>
    <w:r>
      <w:rPr>
        <w:noProof/>
        <w:lang w:val="zh-CN"/>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B59"/>
    <w:rsid w:val="000825D8"/>
    <w:rsid w:val="00784202"/>
    <w:rsid w:val="00F46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46B59"/>
    <w:pPr>
      <w:tabs>
        <w:tab w:val="center" w:pos="4153"/>
        <w:tab w:val="right" w:pos="8306"/>
      </w:tabs>
      <w:snapToGrid w:val="0"/>
      <w:jc w:val="left"/>
    </w:pPr>
    <w:rPr>
      <w:sz w:val="18"/>
    </w:rPr>
  </w:style>
  <w:style w:type="character" w:customStyle="1" w:styleId="Char">
    <w:name w:val="页脚 Char"/>
    <w:basedOn w:val="a0"/>
    <w:link w:val="a3"/>
    <w:uiPriority w:val="99"/>
    <w:rsid w:val="00F46B59"/>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E6FFD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JiZhuangChu</dc:creator>
  <cp:lastModifiedBy>JiZhuangChu</cp:lastModifiedBy>
  <cp:revision>1</cp:revision>
  <dcterms:created xsi:type="dcterms:W3CDTF">2017-02-21T02:48:00Z</dcterms:created>
  <dcterms:modified xsi:type="dcterms:W3CDTF">2017-02-21T03:08:00Z</dcterms:modified>
</cp:coreProperties>
</file>